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4872E" w14:textId="466E2224" w:rsidR="00940B4A" w:rsidRPr="00940B4A" w:rsidRDefault="00940B4A" w:rsidP="00317BBC">
      <w:pPr>
        <w:jc w:val="center"/>
        <w:rPr>
          <w:rFonts w:ascii="Calibri" w:eastAsia="Times New Roman" w:hAnsi="Calibri" w:cs="Times New Roman"/>
          <w:b/>
          <w:sz w:val="28"/>
          <w:szCs w:val="20"/>
        </w:rPr>
      </w:pPr>
      <w:bookmarkStart w:id="0" w:name="_GoBack"/>
      <w:bookmarkEnd w:id="0"/>
    </w:p>
    <w:p w14:paraId="0362C249" w14:textId="77777777" w:rsidR="00940B4A" w:rsidRPr="00940B4A" w:rsidRDefault="00940B4A" w:rsidP="00317BBC">
      <w:pPr>
        <w:widowControl/>
        <w:jc w:val="center"/>
        <w:rPr>
          <w:rFonts w:ascii="Calibri" w:eastAsia="Times New Roman" w:hAnsi="Calibri" w:cs="Times New Roman"/>
          <w:b/>
          <w:sz w:val="28"/>
          <w:szCs w:val="20"/>
        </w:rPr>
      </w:pPr>
    </w:p>
    <w:p w14:paraId="7EC42470" w14:textId="77777777" w:rsidR="00940B4A" w:rsidRPr="00940B4A" w:rsidRDefault="00940B4A" w:rsidP="00317BBC">
      <w:pPr>
        <w:widowControl/>
        <w:jc w:val="center"/>
        <w:rPr>
          <w:rFonts w:ascii="Calibri" w:eastAsia="Times New Roman" w:hAnsi="Calibri" w:cs="Times New Roman"/>
          <w:b/>
          <w:sz w:val="28"/>
          <w:szCs w:val="20"/>
        </w:rPr>
      </w:pPr>
    </w:p>
    <w:p w14:paraId="45B6C630" w14:textId="77777777" w:rsidR="00940B4A" w:rsidRPr="00940B4A" w:rsidRDefault="00940B4A" w:rsidP="00317BBC">
      <w:pPr>
        <w:widowControl/>
        <w:jc w:val="center"/>
        <w:rPr>
          <w:rFonts w:ascii="Calibri" w:eastAsia="Times New Roman" w:hAnsi="Calibri" w:cs="Times New Roman"/>
          <w:b/>
          <w:sz w:val="28"/>
          <w:szCs w:val="20"/>
        </w:rPr>
      </w:pPr>
      <w:r w:rsidRPr="00940B4A">
        <w:rPr>
          <w:rFonts w:ascii="Calibri" w:eastAsia="Times New Roman" w:hAnsi="Calibri" w:cs="Times New Roman"/>
          <w:b/>
          <w:sz w:val="28"/>
          <w:szCs w:val="20"/>
        </w:rPr>
        <w:t>State of Nevada</w:t>
      </w:r>
    </w:p>
    <w:p w14:paraId="0FDDEFB0" w14:textId="77777777" w:rsidR="00940B4A" w:rsidRPr="00940B4A" w:rsidRDefault="00940B4A" w:rsidP="00317BBC">
      <w:pPr>
        <w:widowControl/>
        <w:jc w:val="center"/>
        <w:rPr>
          <w:rFonts w:ascii="Calibri" w:eastAsia="Times New Roman" w:hAnsi="Calibri" w:cs="Times New Roman"/>
          <w:b/>
          <w:sz w:val="28"/>
          <w:szCs w:val="28"/>
        </w:rPr>
      </w:pPr>
    </w:p>
    <w:p w14:paraId="5040FB05" w14:textId="77777777" w:rsidR="00940B4A" w:rsidRDefault="00940B4A" w:rsidP="00317BBC">
      <w:pPr>
        <w:keepNext/>
        <w:widowControl/>
        <w:jc w:val="center"/>
        <w:outlineLvl w:val="0"/>
        <w:rPr>
          <w:rFonts w:ascii="Calibri" w:eastAsia="Times New Roman" w:hAnsi="Calibri" w:cs="Times New Roman"/>
          <w:b/>
          <w:sz w:val="28"/>
          <w:szCs w:val="32"/>
        </w:rPr>
      </w:pPr>
      <w:r w:rsidRPr="00940B4A">
        <w:rPr>
          <w:rFonts w:ascii="Calibri" w:eastAsia="Times New Roman" w:hAnsi="Calibri" w:cs="Times New Roman"/>
          <w:b/>
          <w:sz w:val="28"/>
          <w:szCs w:val="32"/>
        </w:rPr>
        <w:t>Department of Health and Human Services</w:t>
      </w:r>
    </w:p>
    <w:p w14:paraId="339F7809" w14:textId="77777777" w:rsidR="00940B4A" w:rsidRPr="00940B4A" w:rsidRDefault="00940B4A" w:rsidP="00317BBC">
      <w:pPr>
        <w:widowControl/>
        <w:jc w:val="center"/>
        <w:rPr>
          <w:rFonts w:ascii="Calibri" w:eastAsia="Times New Roman" w:hAnsi="Calibri" w:cs="Times New Roman"/>
          <w:b/>
          <w:sz w:val="28"/>
          <w:szCs w:val="28"/>
        </w:rPr>
      </w:pPr>
    </w:p>
    <w:p w14:paraId="353A422D" w14:textId="77777777" w:rsidR="00940B4A" w:rsidRDefault="00940B4A" w:rsidP="00317BBC">
      <w:pPr>
        <w:keepNext/>
        <w:widowControl/>
        <w:pBdr>
          <w:top w:val="single" w:sz="4" w:space="1" w:color="auto"/>
        </w:pBdr>
        <w:jc w:val="center"/>
        <w:outlineLvl w:val="2"/>
        <w:rPr>
          <w:rFonts w:ascii="Calibri" w:eastAsia="Times New Roman" w:hAnsi="Calibri" w:cs="Times New Roman"/>
          <w:b/>
          <w:bCs/>
          <w:sz w:val="28"/>
          <w:szCs w:val="26"/>
        </w:rPr>
      </w:pPr>
    </w:p>
    <w:p w14:paraId="00B3EB7A" w14:textId="77777777" w:rsidR="00940B4A" w:rsidRDefault="00940B4A" w:rsidP="00317BBC">
      <w:pPr>
        <w:keepNext/>
        <w:widowControl/>
        <w:jc w:val="center"/>
        <w:outlineLvl w:val="2"/>
        <w:rPr>
          <w:rFonts w:ascii="Calibri" w:eastAsia="Times New Roman" w:hAnsi="Calibri" w:cs="Times New Roman"/>
          <w:b/>
          <w:bCs/>
          <w:sz w:val="28"/>
          <w:szCs w:val="26"/>
        </w:rPr>
      </w:pPr>
    </w:p>
    <w:p w14:paraId="17097A83" w14:textId="602B0F1C" w:rsidR="00940B4A" w:rsidRDefault="00940B4A" w:rsidP="00317BBC">
      <w:pPr>
        <w:keepNext/>
        <w:widowControl/>
        <w:jc w:val="center"/>
        <w:outlineLvl w:val="2"/>
        <w:rPr>
          <w:rFonts w:ascii="Calibri" w:eastAsia="Times New Roman" w:hAnsi="Calibri" w:cs="Times New Roman"/>
          <w:b/>
          <w:bCs/>
          <w:sz w:val="28"/>
          <w:szCs w:val="26"/>
        </w:rPr>
      </w:pPr>
      <w:r>
        <w:rPr>
          <w:rFonts w:ascii="Calibri" w:eastAsia="Times New Roman" w:hAnsi="Calibri" w:cs="Times New Roman"/>
          <w:b/>
          <w:bCs/>
          <w:sz w:val="28"/>
          <w:szCs w:val="26"/>
        </w:rPr>
        <w:t>OFFICE OF COMMUNITY PARTNERSHIPS AND GRANTS</w:t>
      </w:r>
    </w:p>
    <w:p w14:paraId="61ADB5F9" w14:textId="77777777" w:rsidR="00940B4A" w:rsidRPr="00940B4A" w:rsidRDefault="00940B4A" w:rsidP="00317BBC">
      <w:pPr>
        <w:keepNext/>
        <w:widowControl/>
        <w:jc w:val="center"/>
        <w:outlineLvl w:val="2"/>
        <w:rPr>
          <w:rFonts w:ascii="Calibri" w:eastAsia="Times New Roman" w:hAnsi="Calibri" w:cs="Times New Roman"/>
          <w:b/>
          <w:bCs/>
          <w:sz w:val="28"/>
          <w:szCs w:val="26"/>
        </w:rPr>
      </w:pPr>
    </w:p>
    <w:p w14:paraId="1E8CFC69" w14:textId="77777777" w:rsidR="00940B4A" w:rsidRPr="00940B4A" w:rsidRDefault="00940B4A" w:rsidP="00317BBC">
      <w:pPr>
        <w:widowControl/>
        <w:jc w:val="center"/>
        <w:rPr>
          <w:rFonts w:ascii="Calibri" w:eastAsia="Times New Roman" w:hAnsi="Calibri" w:cs="Times New Roman"/>
          <w:b/>
          <w:sz w:val="28"/>
          <w:szCs w:val="20"/>
        </w:rPr>
      </w:pPr>
      <w:r w:rsidRPr="00940B4A">
        <w:rPr>
          <w:rFonts w:ascii="Calibri" w:eastAsia="Times New Roman" w:hAnsi="Calibri" w:cs="Times New Roman"/>
          <w:b/>
          <w:sz w:val="28"/>
          <w:szCs w:val="20"/>
        </w:rPr>
        <w:t>REQUEST FOR APPLICATIONS and INSTRUCTIONS</w:t>
      </w:r>
    </w:p>
    <w:p w14:paraId="21BC1313" w14:textId="77777777" w:rsidR="00940B4A" w:rsidRDefault="00940B4A" w:rsidP="00317BBC">
      <w:pPr>
        <w:widowControl/>
        <w:jc w:val="center"/>
        <w:rPr>
          <w:rFonts w:ascii="Calibri" w:eastAsia="Times New Roman" w:hAnsi="Calibri" w:cs="Times New Roman"/>
          <w:b/>
          <w:sz w:val="28"/>
          <w:szCs w:val="20"/>
        </w:rPr>
      </w:pPr>
      <w:r w:rsidRPr="00940B4A">
        <w:rPr>
          <w:rFonts w:ascii="Calibri" w:eastAsia="Times New Roman" w:hAnsi="Calibri" w:cs="Times New Roman"/>
          <w:b/>
          <w:sz w:val="28"/>
          <w:szCs w:val="20"/>
        </w:rPr>
        <w:t>STATE FISCAL YEARS 2018 – 2019</w:t>
      </w:r>
    </w:p>
    <w:p w14:paraId="115D5076" w14:textId="77777777" w:rsidR="00940B4A" w:rsidRDefault="00940B4A" w:rsidP="00317BBC">
      <w:pPr>
        <w:widowControl/>
        <w:jc w:val="center"/>
        <w:rPr>
          <w:rFonts w:ascii="Calibri" w:eastAsia="Times New Roman" w:hAnsi="Calibri" w:cs="Times New Roman"/>
          <w:b/>
          <w:sz w:val="28"/>
          <w:szCs w:val="20"/>
        </w:rPr>
      </w:pPr>
    </w:p>
    <w:p w14:paraId="76376329" w14:textId="2B97C5D5" w:rsidR="008E4774" w:rsidRPr="008E4774" w:rsidRDefault="008E4774" w:rsidP="00317BBC">
      <w:pPr>
        <w:widowControl/>
        <w:jc w:val="center"/>
        <w:rPr>
          <w:rFonts w:ascii="Calibri" w:eastAsia="Times New Roman" w:hAnsi="Calibri" w:cs="Times New Roman"/>
          <w:b/>
          <w:sz w:val="32"/>
          <w:szCs w:val="32"/>
        </w:rPr>
      </w:pPr>
      <w:r w:rsidRPr="008E4774">
        <w:rPr>
          <w:rFonts w:ascii="Calibri" w:eastAsia="Times New Roman" w:hAnsi="Calibri" w:cs="Times New Roman"/>
          <w:b/>
          <w:sz w:val="32"/>
          <w:szCs w:val="32"/>
        </w:rPr>
        <w:t xml:space="preserve">PROBLEM GAMBLING </w:t>
      </w:r>
      <w:r w:rsidRPr="003B75B4">
        <w:rPr>
          <w:rFonts w:ascii="Calibri" w:eastAsia="Times New Roman" w:hAnsi="Calibri" w:cs="Times New Roman"/>
          <w:b/>
          <w:sz w:val="32"/>
          <w:szCs w:val="32"/>
          <w:u w:val="single"/>
        </w:rPr>
        <w:t>PREVENTION SERVICES</w:t>
      </w:r>
    </w:p>
    <w:p w14:paraId="578D457E" w14:textId="77777777" w:rsidR="008E4774" w:rsidRDefault="008E4774" w:rsidP="00317BBC">
      <w:pPr>
        <w:widowControl/>
        <w:jc w:val="center"/>
        <w:rPr>
          <w:rFonts w:ascii="Calibri" w:eastAsia="Times New Roman" w:hAnsi="Calibri" w:cs="Times New Roman"/>
          <w:b/>
          <w:sz w:val="28"/>
          <w:szCs w:val="20"/>
        </w:rPr>
      </w:pPr>
    </w:p>
    <w:p w14:paraId="1FC53EFA" w14:textId="77777777" w:rsidR="00940B4A" w:rsidRPr="00940B4A" w:rsidRDefault="00940B4A" w:rsidP="00317BBC">
      <w:pPr>
        <w:spacing w:before="10"/>
        <w:jc w:val="center"/>
        <w:rPr>
          <w:rFonts w:eastAsia="Times New Roman" w:cs="Times New Roman"/>
          <w:sz w:val="24"/>
          <w:szCs w:val="24"/>
        </w:rPr>
      </w:pPr>
      <w:r w:rsidRPr="00940B4A">
        <w:rPr>
          <w:b/>
          <w:spacing w:val="-1"/>
          <w:sz w:val="24"/>
          <w:szCs w:val="24"/>
        </w:rPr>
        <w:t>REVOLVING</w:t>
      </w:r>
      <w:r w:rsidRPr="00940B4A">
        <w:rPr>
          <w:b/>
          <w:spacing w:val="-12"/>
          <w:sz w:val="24"/>
          <w:szCs w:val="24"/>
        </w:rPr>
        <w:t xml:space="preserve"> </w:t>
      </w:r>
      <w:r w:rsidRPr="00940B4A">
        <w:rPr>
          <w:b/>
          <w:spacing w:val="-1"/>
          <w:sz w:val="24"/>
          <w:szCs w:val="24"/>
        </w:rPr>
        <w:t>ACCOUNT</w:t>
      </w:r>
      <w:r w:rsidRPr="00940B4A">
        <w:rPr>
          <w:b/>
          <w:spacing w:val="-7"/>
          <w:sz w:val="24"/>
          <w:szCs w:val="24"/>
        </w:rPr>
        <w:t xml:space="preserve"> </w:t>
      </w:r>
      <w:r w:rsidRPr="00940B4A">
        <w:rPr>
          <w:b/>
          <w:sz w:val="24"/>
          <w:szCs w:val="24"/>
        </w:rPr>
        <w:t>FOR</w:t>
      </w:r>
      <w:r w:rsidRPr="00940B4A">
        <w:rPr>
          <w:b/>
          <w:spacing w:val="-10"/>
          <w:sz w:val="24"/>
          <w:szCs w:val="24"/>
        </w:rPr>
        <w:t xml:space="preserve"> </w:t>
      </w:r>
      <w:r w:rsidRPr="00940B4A">
        <w:rPr>
          <w:b/>
          <w:spacing w:val="-1"/>
          <w:sz w:val="24"/>
          <w:szCs w:val="24"/>
        </w:rPr>
        <w:t>THE</w:t>
      </w:r>
      <w:r w:rsidRPr="00940B4A">
        <w:rPr>
          <w:b/>
          <w:spacing w:val="-9"/>
          <w:sz w:val="24"/>
          <w:szCs w:val="24"/>
        </w:rPr>
        <w:t xml:space="preserve"> </w:t>
      </w:r>
      <w:r w:rsidRPr="00940B4A">
        <w:rPr>
          <w:b/>
          <w:spacing w:val="-1"/>
          <w:sz w:val="24"/>
          <w:szCs w:val="24"/>
        </w:rPr>
        <w:t>PREVENTION</w:t>
      </w:r>
      <w:r w:rsidRPr="00940B4A">
        <w:rPr>
          <w:b/>
          <w:spacing w:val="-8"/>
          <w:sz w:val="24"/>
          <w:szCs w:val="24"/>
        </w:rPr>
        <w:t xml:space="preserve"> </w:t>
      </w:r>
      <w:r w:rsidRPr="00940B4A">
        <w:rPr>
          <w:b/>
          <w:spacing w:val="-1"/>
          <w:sz w:val="24"/>
          <w:szCs w:val="24"/>
        </w:rPr>
        <w:t>AND</w:t>
      </w:r>
      <w:r w:rsidRPr="00940B4A">
        <w:rPr>
          <w:b/>
          <w:spacing w:val="-9"/>
          <w:sz w:val="24"/>
          <w:szCs w:val="24"/>
        </w:rPr>
        <w:t xml:space="preserve"> </w:t>
      </w:r>
      <w:r w:rsidRPr="00940B4A">
        <w:rPr>
          <w:b/>
          <w:sz w:val="24"/>
          <w:szCs w:val="24"/>
        </w:rPr>
        <w:t>TREATMENT</w:t>
      </w:r>
      <w:r w:rsidRPr="00940B4A">
        <w:rPr>
          <w:b/>
          <w:spacing w:val="-11"/>
          <w:sz w:val="24"/>
          <w:szCs w:val="24"/>
        </w:rPr>
        <w:t xml:space="preserve"> </w:t>
      </w:r>
      <w:r w:rsidRPr="00940B4A">
        <w:rPr>
          <w:b/>
          <w:sz w:val="24"/>
          <w:szCs w:val="24"/>
        </w:rPr>
        <w:t>OF</w:t>
      </w:r>
      <w:r w:rsidRPr="00940B4A">
        <w:rPr>
          <w:b/>
          <w:spacing w:val="-9"/>
          <w:sz w:val="24"/>
          <w:szCs w:val="24"/>
        </w:rPr>
        <w:t xml:space="preserve"> </w:t>
      </w:r>
      <w:r w:rsidRPr="00940B4A">
        <w:rPr>
          <w:b/>
          <w:spacing w:val="-1"/>
          <w:sz w:val="24"/>
          <w:szCs w:val="24"/>
        </w:rPr>
        <w:t>PROBLEM</w:t>
      </w:r>
      <w:r w:rsidRPr="00940B4A">
        <w:rPr>
          <w:b/>
          <w:spacing w:val="-6"/>
          <w:sz w:val="24"/>
          <w:szCs w:val="24"/>
        </w:rPr>
        <w:t xml:space="preserve"> </w:t>
      </w:r>
      <w:r w:rsidRPr="00940B4A">
        <w:rPr>
          <w:b/>
          <w:spacing w:val="-1"/>
          <w:sz w:val="24"/>
          <w:szCs w:val="24"/>
        </w:rPr>
        <w:t>GAMBLING</w:t>
      </w:r>
    </w:p>
    <w:p w14:paraId="0927A742" w14:textId="77777777" w:rsidR="00940B4A" w:rsidRDefault="00940B4A" w:rsidP="00317BBC">
      <w:pPr>
        <w:keepNext/>
        <w:widowControl/>
        <w:jc w:val="center"/>
        <w:outlineLvl w:val="3"/>
        <w:rPr>
          <w:rFonts w:ascii="Calibri" w:eastAsia="Times New Roman" w:hAnsi="Calibri" w:cs="Times New Roman"/>
          <w:b/>
          <w:bCs/>
          <w:sz w:val="24"/>
          <w:szCs w:val="28"/>
        </w:rPr>
      </w:pPr>
    </w:p>
    <w:p w14:paraId="4919587A" w14:textId="77777777" w:rsidR="00940B4A" w:rsidRDefault="00940B4A" w:rsidP="00317BBC">
      <w:pPr>
        <w:keepNext/>
        <w:widowControl/>
        <w:jc w:val="center"/>
        <w:outlineLvl w:val="3"/>
        <w:rPr>
          <w:rFonts w:ascii="Calibri" w:eastAsia="Times New Roman" w:hAnsi="Calibri" w:cs="Times New Roman"/>
          <w:b/>
          <w:bCs/>
          <w:sz w:val="24"/>
          <w:szCs w:val="28"/>
        </w:rPr>
      </w:pPr>
    </w:p>
    <w:p w14:paraId="1DCBE6A7" w14:textId="77777777" w:rsidR="00940B4A" w:rsidRDefault="00940B4A" w:rsidP="00317BBC">
      <w:pPr>
        <w:keepNext/>
        <w:widowControl/>
        <w:jc w:val="center"/>
        <w:outlineLvl w:val="3"/>
        <w:rPr>
          <w:rFonts w:ascii="Calibri" w:eastAsia="Times New Roman" w:hAnsi="Calibri" w:cs="Times New Roman"/>
          <w:b/>
          <w:bCs/>
          <w:sz w:val="24"/>
          <w:szCs w:val="28"/>
        </w:rPr>
      </w:pPr>
    </w:p>
    <w:p w14:paraId="48B7395E" w14:textId="5688F98A" w:rsidR="00940B4A" w:rsidRDefault="00940B4A" w:rsidP="00317BBC">
      <w:pPr>
        <w:keepNext/>
        <w:widowControl/>
        <w:jc w:val="center"/>
        <w:outlineLvl w:val="3"/>
        <w:rPr>
          <w:rFonts w:ascii="Calibri" w:eastAsia="Times New Roman" w:hAnsi="Calibri" w:cs="Times New Roman"/>
          <w:b/>
          <w:bCs/>
          <w:color w:val="0000FF"/>
          <w:sz w:val="24"/>
          <w:szCs w:val="28"/>
          <w:u w:val="single"/>
        </w:rPr>
      </w:pPr>
      <w:r w:rsidRPr="00940B4A">
        <w:rPr>
          <w:rFonts w:ascii="Calibri" w:eastAsia="Times New Roman" w:hAnsi="Calibri" w:cs="Times New Roman"/>
          <w:b/>
          <w:bCs/>
          <w:sz w:val="24"/>
          <w:szCs w:val="28"/>
        </w:rPr>
        <w:t xml:space="preserve">NOTE:  This document is available online at </w:t>
      </w:r>
      <w:hyperlink r:id="rId8" w:history="1">
        <w:r w:rsidRPr="00940B4A">
          <w:rPr>
            <w:rFonts w:ascii="Calibri" w:eastAsia="Times New Roman" w:hAnsi="Calibri" w:cs="Times New Roman"/>
            <w:b/>
            <w:bCs/>
            <w:color w:val="0000FF"/>
            <w:sz w:val="24"/>
            <w:szCs w:val="28"/>
            <w:u w:val="single"/>
          </w:rPr>
          <w:t>http://dhhs.nv.gov/grants</w:t>
        </w:r>
      </w:hyperlink>
    </w:p>
    <w:p w14:paraId="2948C995" w14:textId="5FDA06F0" w:rsidR="00940B4A" w:rsidRPr="00940B4A" w:rsidRDefault="00940B4A" w:rsidP="00317BBC">
      <w:pPr>
        <w:rPr>
          <w:rFonts w:ascii="Calibri" w:eastAsia="Times New Roman" w:hAnsi="Calibri" w:cs="Times New Roman"/>
          <w:color w:val="0000FF"/>
          <w:sz w:val="24"/>
          <w:szCs w:val="20"/>
        </w:rPr>
      </w:pPr>
      <w:r w:rsidRPr="00940B4A">
        <w:rPr>
          <w:rFonts w:ascii="Calibri" w:eastAsia="Times New Roman" w:hAnsi="Calibri" w:cs="Times New Roman"/>
          <w:color w:val="0000FF"/>
          <w:sz w:val="24"/>
          <w:szCs w:val="20"/>
        </w:rPr>
        <w:br w:type="page"/>
      </w:r>
    </w:p>
    <w:p w14:paraId="3B41F43D" w14:textId="52BB7DF8" w:rsidR="00A72920" w:rsidRDefault="00A72920" w:rsidP="00A72920">
      <w:pPr>
        <w:tabs>
          <w:tab w:val="right" w:pos="9270"/>
        </w:tabs>
        <w:rPr>
          <w:b/>
          <w:sz w:val="28"/>
          <w:szCs w:val="28"/>
        </w:rPr>
      </w:pPr>
      <w:r w:rsidRPr="00177F4E">
        <w:rPr>
          <w:b/>
          <w:sz w:val="28"/>
          <w:szCs w:val="28"/>
        </w:rPr>
        <w:lastRenderedPageBreak/>
        <w:t>CONTENTS</w:t>
      </w:r>
      <w:r w:rsidRPr="00177F4E">
        <w:rPr>
          <w:b/>
          <w:sz w:val="28"/>
          <w:szCs w:val="28"/>
        </w:rPr>
        <w:tab/>
        <w:t>PAGE</w:t>
      </w:r>
    </w:p>
    <w:p w14:paraId="2DC40224" w14:textId="77777777" w:rsidR="00466FBF" w:rsidRPr="00177F4E" w:rsidRDefault="00466FBF" w:rsidP="00A72920">
      <w:pPr>
        <w:tabs>
          <w:tab w:val="right" w:pos="9270"/>
        </w:tabs>
        <w:rPr>
          <w:b/>
          <w:sz w:val="28"/>
          <w:szCs w:val="28"/>
        </w:rPr>
      </w:pPr>
    </w:p>
    <w:p w14:paraId="45150707" w14:textId="77777777" w:rsidR="00A72920" w:rsidRDefault="00A72920" w:rsidP="00466FBF">
      <w:pPr>
        <w:pBdr>
          <w:top w:val="single" w:sz="4" w:space="1" w:color="auto"/>
        </w:pBdr>
        <w:tabs>
          <w:tab w:val="right" w:pos="9270"/>
        </w:tabs>
        <w:rPr>
          <w:b/>
          <w:sz w:val="28"/>
          <w:szCs w:val="28"/>
        </w:rPr>
      </w:pPr>
    </w:p>
    <w:p w14:paraId="402C0D6C" w14:textId="273292C2" w:rsidR="00404E3F" w:rsidRPr="00177F4E" w:rsidRDefault="00DD1CAD" w:rsidP="00A72920">
      <w:pPr>
        <w:tabs>
          <w:tab w:val="right" w:pos="9270"/>
        </w:tabs>
        <w:rPr>
          <w:b/>
          <w:sz w:val="28"/>
          <w:szCs w:val="28"/>
        </w:rPr>
      </w:pPr>
      <w:hyperlink w:anchor="Background" w:history="1">
        <w:r w:rsidR="00177F4E" w:rsidRPr="00177F4E">
          <w:rPr>
            <w:rStyle w:val="Hyperlink"/>
            <w:b/>
            <w:sz w:val="28"/>
            <w:szCs w:val="28"/>
          </w:rPr>
          <w:t>BACKGROUND</w:t>
        </w:r>
      </w:hyperlink>
      <w:r w:rsidR="00466FBF">
        <w:rPr>
          <w:b/>
          <w:sz w:val="28"/>
          <w:szCs w:val="28"/>
        </w:rPr>
        <w:tab/>
        <w:t>3</w:t>
      </w:r>
    </w:p>
    <w:p w14:paraId="10C9CBEC" w14:textId="77777777" w:rsidR="00177F4E" w:rsidRPr="00177F4E" w:rsidRDefault="00177F4E" w:rsidP="00A72920">
      <w:pPr>
        <w:tabs>
          <w:tab w:val="right" w:pos="9270"/>
        </w:tabs>
        <w:rPr>
          <w:b/>
          <w:sz w:val="28"/>
          <w:szCs w:val="28"/>
        </w:rPr>
      </w:pPr>
    </w:p>
    <w:p w14:paraId="3B8BC2DC" w14:textId="3BC09FC6" w:rsidR="00177F4E" w:rsidRPr="00177F4E" w:rsidRDefault="00DD1CAD" w:rsidP="00A72920">
      <w:pPr>
        <w:tabs>
          <w:tab w:val="right" w:pos="9270"/>
        </w:tabs>
        <w:rPr>
          <w:b/>
          <w:sz w:val="28"/>
          <w:szCs w:val="28"/>
        </w:rPr>
      </w:pPr>
      <w:hyperlink w:anchor="AvailableFunding" w:history="1">
        <w:r w:rsidR="00177F4E" w:rsidRPr="00177F4E">
          <w:rPr>
            <w:rStyle w:val="Hyperlink"/>
            <w:b/>
            <w:sz w:val="28"/>
            <w:szCs w:val="28"/>
          </w:rPr>
          <w:t>AVAILABLE FUNDING</w:t>
        </w:r>
      </w:hyperlink>
      <w:r w:rsidR="00466FBF">
        <w:rPr>
          <w:b/>
          <w:sz w:val="28"/>
          <w:szCs w:val="28"/>
        </w:rPr>
        <w:tab/>
        <w:t>4</w:t>
      </w:r>
    </w:p>
    <w:p w14:paraId="7BBF495C" w14:textId="77777777" w:rsidR="00177F4E" w:rsidRPr="00177F4E" w:rsidRDefault="00177F4E" w:rsidP="00A72920">
      <w:pPr>
        <w:tabs>
          <w:tab w:val="right" w:pos="9270"/>
        </w:tabs>
        <w:rPr>
          <w:b/>
          <w:sz w:val="28"/>
          <w:szCs w:val="28"/>
        </w:rPr>
      </w:pPr>
    </w:p>
    <w:p w14:paraId="46A5C37A" w14:textId="07319F51" w:rsidR="00177F4E" w:rsidRPr="00177F4E" w:rsidRDefault="00DD1CAD" w:rsidP="00A72920">
      <w:pPr>
        <w:tabs>
          <w:tab w:val="right" w:pos="9270"/>
        </w:tabs>
        <w:rPr>
          <w:b/>
          <w:sz w:val="28"/>
          <w:szCs w:val="28"/>
        </w:rPr>
      </w:pPr>
      <w:hyperlink w:anchor="GrantPeriod" w:history="1">
        <w:r w:rsidR="00177F4E" w:rsidRPr="00177F4E">
          <w:rPr>
            <w:rStyle w:val="Hyperlink"/>
            <w:b/>
            <w:sz w:val="28"/>
            <w:szCs w:val="28"/>
          </w:rPr>
          <w:t>GRANT PERIOD</w:t>
        </w:r>
      </w:hyperlink>
      <w:r w:rsidR="00466FBF">
        <w:rPr>
          <w:b/>
          <w:sz w:val="28"/>
          <w:szCs w:val="28"/>
        </w:rPr>
        <w:tab/>
        <w:t>4</w:t>
      </w:r>
    </w:p>
    <w:p w14:paraId="604907FE" w14:textId="77777777" w:rsidR="00177F4E" w:rsidRPr="00177F4E" w:rsidRDefault="00177F4E" w:rsidP="00A72920">
      <w:pPr>
        <w:tabs>
          <w:tab w:val="right" w:pos="9270"/>
        </w:tabs>
        <w:rPr>
          <w:b/>
          <w:sz w:val="28"/>
          <w:szCs w:val="28"/>
        </w:rPr>
      </w:pPr>
    </w:p>
    <w:p w14:paraId="4C20596B" w14:textId="0A2FDD2A" w:rsidR="00177F4E" w:rsidRPr="00177F4E" w:rsidRDefault="00DD1CAD" w:rsidP="00A72920">
      <w:pPr>
        <w:tabs>
          <w:tab w:val="right" w:pos="9270"/>
        </w:tabs>
        <w:rPr>
          <w:b/>
          <w:sz w:val="28"/>
          <w:szCs w:val="28"/>
        </w:rPr>
      </w:pPr>
      <w:hyperlink w:anchor="PurposeOfFunding" w:history="1">
        <w:r w:rsidR="00177F4E" w:rsidRPr="00177F4E">
          <w:rPr>
            <w:rStyle w:val="Hyperlink"/>
            <w:b/>
            <w:sz w:val="28"/>
            <w:szCs w:val="28"/>
          </w:rPr>
          <w:t>PURPOSE OF FUNDING</w:t>
        </w:r>
      </w:hyperlink>
      <w:r w:rsidR="00466FBF">
        <w:rPr>
          <w:b/>
          <w:sz w:val="28"/>
          <w:szCs w:val="28"/>
        </w:rPr>
        <w:tab/>
        <w:t>4</w:t>
      </w:r>
    </w:p>
    <w:p w14:paraId="101329A0" w14:textId="77777777" w:rsidR="00177F4E" w:rsidRPr="00177F4E" w:rsidRDefault="00177F4E" w:rsidP="00A72920">
      <w:pPr>
        <w:tabs>
          <w:tab w:val="right" w:pos="9270"/>
        </w:tabs>
        <w:rPr>
          <w:b/>
          <w:sz w:val="28"/>
          <w:szCs w:val="28"/>
        </w:rPr>
      </w:pPr>
    </w:p>
    <w:p w14:paraId="4820E554" w14:textId="7DCB2E95" w:rsidR="00177F4E" w:rsidRPr="00177F4E" w:rsidRDefault="00DD1CAD" w:rsidP="00A72920">
      <w:pPr>
        <w:tabs>
          <w:tab w:val="right" w:pos="9270"/>
        </w:tabs>
        <w:rPr>
          <w:b/>
          <w:sz w:val="28"/>
          <w:szCs w:val="28"/>
        </w:rPr>
      </w:pPr>
      <w:hyperlink w:anchor="Eligibility_and_Application_Process" w:history="1">
        <w:r w:rsidR="00177F4E" w:rsidRPr="00177F4E">
          <w:rPr>
            <w:rStyle w:val="Hyperlink"/>
            <w:b/>
            <w:sz w:val="28"/>
            <w:szCs w:val="28"/>
          </w:rPr>
          <w:t>ELIGIBILITY AND APPLICATION PROCESS</w:t>
        </w:r>
      </w:hyperlink>
      <w:r w:rsidR="00466FBF">
        <w:rPr>
          <w:b/>
          <w:sz w:val="28"/>
          <w:szCs w:val="28"/>
        </w:rPr>
        <w:tab/>
        <w:t>6</w:t>
      </w:r>
    </w:p>
    <w:p w14:paraId="310A9C09" w14:textId="77777777" w:rsidR="00177F4E" w:rsidRPr="00177F4E" w:rsidRDefault="00177F4E" w:rsidP="00A72920">
      <w:pPr>
        <w:tabs>
          <w:tab w:val="right" w:pos="9270"/>
        </w:tabs>
        <w:rPr>
          <w:b/>
          <w:sz w:val="28"/>
          <w:szCs w:val="28"/>
        </w:rPr>
      </w:pPr>
    </w:p>
    <w:p w14:paraId="71483BFA" w14:textId="4D516BB6" w:rsidR="00177F4E" w:rsidRPr="00177F4E" w:rsidRDefault="00DD1CAD" w:rsidP="00A72920">
      <w:pPr>
        <w:tabs>
          <w:tab w:val="right" w:pos="9270"/>
        </w:tabs>
        <w:rPr>
          <w:b/>
          <w:sz w:val="28"/>
          <w:szCs w:val="28"/>
        </w:rPr>
      </w:pPr>
      <w:hyperlink w:anchor="EvaluationProcess" w:history="1">
        <w:r w:rsidR="00177F4E" w:rsidRPr="00177F4E">
          <w:rPr>
            <w:rStyle w:val="Hyperlink"/>
            <w:b/>
            <w:sz w:val="28"/>
            <w:szCs w:val="28"/>
          </w:rPr>
          <w:t xml:space="preserve">EVALUATION </w:t>
        </w:r>
        <w:r w:rsidR="00891EE6">
          <w:rPr>
            <w:rStyle w:val="Hyperlink"/>
            <w:b/>
            <w:sz w:val="28"/>
            <w:szCs w:val="28"/>
          </w:rPr>
          <w:t xml:space="preserve">AND AWARD </w:t>
        </w:r>
        <w:r w:rsidR="00177F4E" w:rsidRPr="00177F4E">
          <w:rPr>
            <w:rStyle w:val="Hyperlink"/>
            <w:b/>
            <w:sz w:val="28"/>
            <w:szCs w:val="28"/>
          </w:rPr>
          <w:t>PROCESS</w:t>
        </w:r>
      </w:hyperlink>
      <w:r w:rsidR="00466FBF">
        <w:rPr>
          <w:b/>
          <w:sz w:val="28"/>
          <w:szCs w:val="28"/>
        </w:rPr>
        <w:tab/>
        <w:t>7</w:t>
      </w:r>
    </w:p>
    <w:p w14:paraId="0804B4E7" w14:textId="77777777" w:rsidR="00177F4E" w:rsidRPr="00177F4E" w:rsidRDefault="00177F4E" w:rsidP="00A72920">
      <w:pPr>
        <w:tabs>
          <w:tab w:val="right" w:pos="9270"/>
        </w:tabs>
        <w:rPr>
          <w:b/>
          <w:sz w:val="28"/>
          <w:szCs w:val="28"/>
        </w:rPr>
      </w:pPr>
    </w:p>
    <w:p w14:paraId="13940219" w14:textId="13CF08BB" w:rsidR="00177F4E" w:rsidRPr="00177F4E" w:rsidRDefault="00DD1CAD" w:rsidP="00A72920">
      <w:pPr>
        <w:tabs>
          <w:tab w:val="right" w:pos="9270"/>
        </w:tabs>
        <w:rPr>
          <w:b/>
          <w:sz w:val="28"/>
          <w:szCs w:val="28"/>
        </w:rPr>
      </w:pPr>
      <w:hyperlink w:anchor="ReimbursementMethod" w:history="1">
        <w:r w:rsidR="00177F4E" w:rsidRPr="00BF0E26">
          <w:rPr>
            <w:rStyle w:val="Hyperlink"/>
            <w:b/>
            <w:sz w:val="28"/>
            <w:szCs w:val="28"/>
          </w:rPr>
          <w:t>REIMBURSEMENT METHOD</w:t>
        </w:r>
      </w:hyperlink>
      <w:r w:rsidR="00466FBF">
        <w:rPr>
          <w:b/>
          <w:sz w:val="28"/>
          <w:szCs w:val="28"/>
        </w:rPr>
        <w:tab/>
        <w:t>8</w:t>
      </w:r>
    </w:p>
    <w:p w14:paraId="30212BE2" w14:textId="77777777" w:rsidR="00177F4E" w:rsidRPr="00177F4E" w:rsidRDefault="00177F4E" w:rsidP="00A72920">
      <w:pPr>
        <w:tabs>
          <w:tab w:val="right" w:pos="9270"/>
        </w:tabs>
        <w:rPr>
          <w:b/>
          <w:sz w:val="28"/>
          <w:szCs w:val="28"/>
        </w:rPr>
      </w:pPr>
    </w:p>
    <w:p w14:paraId="46FD6323" w14:textId="631807B6" w:rsidR="00177F4E" w:rsidRPr="00177F4E" w:rsidRDefault="00DD1CAD" w:rsidP="00A72920">
      <w:pPr>
        <w:tabs>
          <w:tab w:val="right" w:pos="9270"/>
        </w:tabs>
        <w:rPr>
          <w:b/>
          <w:sz w:val="28"/>
          <w:szCs w:val="28"/>
        </w:rPr>
      </w:pPr>
      <w:hyperlink w:anchor="ReportingAndOtherRequirements" w:history="1">
        <w:r w:rsidR="00177F4E" w:rsidRPr="00466FBF">
          <w:rPr>
            <w:rStyle w:val="Hyperlink"/>
            <w:b/>
            <w:sz w:val="28"/>
            <w:szCs w:val="28"/>
          </w:rPr>
          <w:t>REPORTING AND OTHER REQUIREMENTS</w:t>
        </w:r>
      </w:hyperlink>
      <w:r w:rsidR="00466FBF">
        <w:rPr>
          <w:b/>
          <w:sz w:val="28"/>
          <w:szCs w:val="28"/>
        </w:rPr>
        <w:tab/>
        <w:t>9</w:t>
      </w:r>
    </w:p>
    <w:p w14:paraId="01D10093" w14:textId="77777777" w:rsidR="00177F4E" w:rsidRPr="00177F4E" w:rsidRDefault="00177F4E" w:rsidP="00A72920">
      <w:pPr>
        <w:tabs>
          <w:tab w:val="right" w:pos="9270"/>
        </w:tabs>
        <w:rPr>
          <w:b/>
          <w:sz w:val="28"/>
          <w:szCs w:val="28"/>
        </w:rPr>
      </w:pPr>
    </w:p>
    <w:p w14:paraId="5564DF3C" w14:textId="33C2EF85" w:rsidR="00177F4E" w:rsidRPr="00177F4E" w:rsidRDefault="00DD1CAD" w:rsidP="00A72920">
      <w:pPr>
        <w:tabs>
          <w:tab w:val="right" w:pos="9270"/>
        </w:tabs>
        <w:rPr>
          <w:b/>
          <w:sz w:val="28"/>
          <w:szCs w:val="28"/>
        </w:rPr>
      </w:pPr>
      <w:hyperlink w:anchor="Timeline" w:history="1">
        <w:r w:rsidR="00177F4E" w:rsidRPr="00466FBF">
          <w:rPr>
            <w:rStyle w:val="Hyperlink"/>
            <w:b/>
            <w:sz w:val="28"/>
            <w:szCs w:val="28"/>
          </w:rPr>
          <w:t>TIMELINE</w:t>
        </w:r>
      </w:hyperlink>
      <w:r w:rsidR="00466FBF">
        <w:rPr>
          <w:b/>
          <w:sz w:val="28"/>
          <w:szCs w:val="28"/>
        </w:rPr>
        <w:tab/>
        <w:t>10</w:t>
      </w:r>
    </w:p>
    <w:p w14:paraId="19D4E7D3" w14:textId="77777777" w:rsidR="00177F4E" w:rsidRPr="00177F4E" w:rsidRDefault="00177F4E" w:rsidP="00A72920">
      <w:pPr>
        <w:tabs>
          <w:tab w:val="right" w:pos="9270"/>
        </w:tabs>
        <w:rPr>
          <w:b/>
          <w:sz w:val="28"/>
          <w:szCs w:val="28"/>
        </w:rPr>
      </w:pPr>
    </w:p>
    <w:p w14:paraId="62645A9C" w14:textId="2FE4C4F8" w:rsidR="00177F4E" w:rsidRPr="00177F4E" w:rsidRDefault="00DD1CAD" w:rsidP="00A72920">
      <w:pPr>
        <w:tabs>
          <w:tab w:val="right" w:pos="9270"/>
        </w:tabs>
        <w:rPr>
          <w:b/>
          <w:sz w:val="28"/>
          <w:szCs w:val="28"/>
        </w:rPr>
      </w:pPr>
      <w:hyperlink w:anchor="ApplicationInstructions" w:history="1">
        <w:r w:rsidR="00177F4E" w:rsidRPr="00177F4E">
          <w:rPr>
            <w:rStyle w:val="Hyperlink"/>
            <w:b/>
            <w:sz w:val="28"/>
            <w:szCs w:val="28"/>
          </w:rPr>
          <w:t>APPLICATION INSTRUCTIONS</w:t>
        </w:r>
      </w:hyperlink>
      <w:r w:rsidR="00466FBF">
        <w:rPr>
          <w:b/>
          <w:sz w:val="28"/>
          <w:szCs w:val="28"/>
        </w:rPr>
        <w:tab/>
        <w:t>11</w:t>
      </w:r>
    </w:p>
    <w:p w14:paraId="3EF4FC79" w14:textId="77777777" w:rsidR="00177F4E" w:rsidRPr="00177F4E" w:rsidRDefault="00177F4E" w:rsidP="00A72920">
      <w:pPr>
        <w:tabs>
          <w:tab w:val="right" w:pos="9270"/>
        </w:tabs>
        <w:rPr>
          <w:b/>
          <w:sz w:val="28"/>
          <w:szCs w:val="28"/>
        </w:rPr>
      </w:pPr>
    </w:p>
    <w:p w14:paraId="5C121170" w14:textId="206B082D" w:rsidR="00177F4E" w:rsidRPr="00177F4E" w:rsidRDefault="00DD1CAD" w:rsidP="00A72920">
      <w:pPr>
        <w:tabs>
          <w:tab w:val="right" w:pos="9270"/>
        </w:tabs>
        <w:rPr>
          <w:b/>
          <w:sz w:val="28"/>
          <w:szCs w:val="28"/>
        </w:rPr>
      </w:pPr>
      <w:hyperlink w:anchor="BudgetInstructions" w:history="1">
        <w:r w:rsidR="00177F4E" w:rsidRPr="00177F4E">
          <w:rPr>
            <w:rStyle w:val="Hyperlink"/>
            <w:b/>
            <w:sz w:val="28"/>
            <w:szCs w:val="28"/>
          </w:rPr>
          <w:t>BUDGET INSTRUCTIONS</w:t>
        </w:r>
      </w:hyperlink>
      <w:r w:rsidR="00466FBF">
        <w:rPr>
          <w:b/>
          <w:sz w:val="28"/>
          <w:szCs w:val="28"/>
        </w:rPr>
        <w:tab/>
        <w:t>12</w:t>
      </w:r>
    </w:p>
    <w:p w14:paraId="3C33ED59" w14:textId="77777777" w:rsidR="00177F4E" w:rsidRPr="00177F4E" w:rsidRDefault="00177F4E" w:rsidP="00A72920">
      <w:pPr>
        <w:tabs>
          <w:tab w:val="right" w:pos="9270"/>
        </w:tabs>
        <w:rPr>
          <w:b/>
          <w:sz w:val="28"/>
          <w:szCs w:val="28"/>
        </w:rPr>
      </w:pPr>
    </w:p>
    <w:p w14:paraId="44EAC95B" w14:textId="4777A85B" w:rsidR="00177F4E" w:rsidRPr="00177F4E" w:rsidRDefault="00DD1CAD" w:rsidP="00A72920">
      <w:pPr>
        <w:tabs>
          <w:tab w:val="right" w:pos="9270"/>
        </w:tabs>
        <w:rPr>
          <w:b/>
          <w:sz w:val="28"/>
          <w:szCs w:val="28"/>
        </w:rPr>
      </w:pPr>
      <w:hyperlink w:anchor="Appendix_A" w:history="1">
        <w:r w:rsidR="00177F4E" w:rsidRPr="00466FBF">
          <w:rPr>
            <w:rStyle w:val="Hyperlink"/>
            <w:b/>
            <w:sz w:val="28"/>
            <w:szCs w:val="28"/>
          </w:rPr>
          <w:t xml:space="preserve">APPENDIX A – </w:t>
        </w:r>
        <w:r w:rsidR="00891EE6" w:rsidRPr="00466FBF">
          <w:rPr>
            <w:rStyle w:val="Hyperlink"/>
            <w:b/>
            <w:sz w:val="28"/>
            <w:szCs w:val="28"/>
          </w:rPr>
          <w:t xml:space="preserve">PROBLEM GAMBLING PREVENTION </w:t>
        </w:r>
        <w:r w:rsidR="00177F4E" w:rsidRPr="00466FBF">
          <w:rPr>
            <w:rStyle w:val="Hyperlink"/>
            <w:b/>
            <w:sz w:val="28"/>
            <w:szCs w:val="28"/>
          </w:rPr>
          <w:t>SCORING MATRIX</w:t>
        </w:r>
      </w:hyperlink>
      <w:r w:rsidR="00466FBF">
        <w:rPr>
          <w:b/>
          <w:sz w:val="28"/>
          <w:szCs w:val="28"/>
        </w:rPr>
        <w:tab/>
        <w:t>17</w:t>
      </w:r>
    </w:p>
    <w:p w14:paraId="2145CD3A" w14:textId="77777777" w:rsidR="00A72920" w:rsidRDefault="00A72920">
      <w:pPr>
        <w:rPr>
          <w:b/>
          <w:sz w:val="32"/>
        </w:rPr>
      </w:pPr>
      <w:r>
        <w:rPr>
          <w:b/>
          <w:sz w:val="32"/>
        </w:rPr>
        <w:br w:type="page"/>
      </w:r>
    </w:p>
    <w:p w14:paraId="7A1A05E5" w14:textId="466B6671" w:rsidR="00EE5583" w:rsidRPr="008E4774" w:rsidRDefault="00606BBC" w:rsidP="00317BBC">
      <w:pPr>
        <w:jc w:val="center"/>
        <w:rPr>
          <w:rFonts w:eastAsia="Times New Roman" w:cs="Times New Roman"/>
          <w:sz w:val="32"/>
          <w:szCs w:val="32"/>
        </w:rPr>
      </w:pPr>
      <w:r w:rsidRPr="008E4774">
        <w:rPr>
          <w:b/>
          <w:sz w:val="32"/>
        </w:rPr>
        <w:lastRenderedPageBreak/>
        <w:t>PROBLEM</w:t>
      </w:r>
      <w:r w:rsidRPr="008E4774">
        <w:rPr>
          <w:b/>
          <w:spacing w:val="-25"/>
          <w:sz w:val="32"/>
        </w:rPr>
        <w:t xml:space="preserve"> </w:t>
      </w:r>
      <w:r w:rsidRPr="008E4774">
        <w:rPr>
          <w:b/>
          <w:sz w:val="32"/>
        </w:rPr>
        <w:t>GAMBLING</w:t>
      </w:r>
      <w:r w:rsidRPr="008E4774">
        <w:rPr>
          <w:b/>
          <w:spacing w:val="-22"/>
          <w:sz w:val="32"/>
        </w:rPr>
        <w:t xml:space="preserve"> </w:t>
      </w:r>
      <w:r w:rsidRPr="008E4774">
        <w:rPr>
          <w:b/>
          <w:sz w:val="32"/>
        </w:rPr>
        <w:t>PREVENTION</w:t>
      </w:r>
      <w:r w:rsidRPr="008E4774">
        <w:rPr>
          <w:b/>
          <w:spacing w:val="-21"/>
          <w:sz w:val="32"/>
        </w:rPr>
        <w:t xml:space="preserve"> </w:t>
      </w:r>
      <w:r w:rsidRPr="008E4774">
        <w:rPr>
          <w:b/>
          <w:sz w:val="32"/>
        </w:rPr>
        <w:t>SERVICES</w:t>
      </w:r>
    </w:p>
    <w:p w14:paraId="233C1C70" w14:textId="77777777" w:rsidR="00F62DE8" w:rsidRDefault="00F62DE8" w:rsidP="00F62DE8">
      <w:pPr>
        <w:rPr>
          <w:szCs w:val="24"/>
        </w:rPr>
      </w:pPr>
    </w:p>
    <w:p w14:paraId="29B0B23D" w14:textId="041870DE" w:rsidR="00F62DE8" w:rsidRPr="00F62DE8" w:rsidRDefault="00F62DE8" w:rsidP="00F62DE8">
      <w:pPr>
        <w:rPr>
          <w:sz w:val="24"/>
          <w:szCs w:val="24"/>
        </w:rPr>
      </w:pPr>
      <w:r w:rsidRPr="00F62DE8">
        <w:rPr>
          <w:sz w:val="24"/>
          <w:szCs w:val="24"/>
        </w:rPr>
        <w:t>This Request for Applications (RFA) is for competitive proposals to be funded through the Revolving Account for the Prevention and Treatment of Problem Gambling (aka The Problem Gambling Fund) for State Fiscal Years (SFY) 2018 and 2019. This RFA is published and administered by the Office of Community Partnerships and Grants (OCPG) in the Director’s Office of the Department of Health and Human Services (DHHS-DO).</w:t>
      </w:r>
    </w:p>
    <w:p w14:paraId="7AB2A84C" w14:textId="77777777" w:rsidR="00F62DE8" w:rsidRPr="00FD7050" w:rsidRDefault="00F62DE8" w:rsidP="00F62DE8">
      <w:pPr>
        <w:rPr>
          <w:szCs w:val="24"/>
        </w:rPr>
      </w:pPr>
    </w:p>
    <w:p w14:paraId="32EF5928" w14:textId="77777777" w:rsidR="00F62DE8" w:rsidRPr="00F62DE8" w:rsidRDefault="00F62DE8" w:rsidP="00F62DE8">
      <w:pPr>
        <w:jc w:val="center"/>
        <w:rPr>
          <w:b/>
          <w:sz w:val="24"/>
          <w:szCs w:val="24"/>
        </w:rPr>
      </w:pPr>
      <w:r w:rsidRPr="00F62DE8">
        <w:rPr>
          <w:b/>
          <w:sz w:val="24"/>
          <w:szCs w:val="24"/>
        </w:rPr>
        <w:t>This is a competitive process. Current grantees are not guaranteed funding in SFY18-19 and applicants who receive awards through this RFA are not guaranteed future funding.</w:t>
      </w:r>
    </w:p>
    <w:p w14:paraId="51C64164" w14:textId="77777777" w:rsidR="00F62DE8" w:rsidRDefault="00F62DE8" w:rsidP="00317BBC">
      <w:pPr>
        <w:spacing w:before="6"/>
        <w:rPr>
          <w:rFonts w:eastAsia="Times New Roman" w:cs="Times New Roman"/>
          <w:b/>
          <w:bCs/>
          <w:sz w:val="24"/>
          <w:szCs w:val="24"/>
        </w:rPr>
      </w:pPr>
    </w:p>
    <w:p w14:paraId="7CA69034" w14:textId="77777777" w:rsidR="00832AC5" w:rsidRPr="00D3168C" w:rsidRDefault="00832AC5" w:rsidP="00317BBC">
      <w:pPr>
        <w:spacing w:before="6"/>
        <w:rPr>
          <w:rFonts w:eastAsia="Times New Roman" w:cs="Times New Roman"/>
          <w:b/>
          <w:bCs/>
          <w:sz w:val="24"/>
          <w:szCs w:val="24"/>
        </w:rPr>
      </w:pPr>
    </w:p>
    <w:p w14:paraId="3086DBB9" w14:textId="77777777" w:rsidR="00EE5583" w:rsidRPr="006D2038" w:rsidRDefault="00606BBC" w:rsidP="00317BBC">
      <w:pPr>
        <w:pStyle w:val="Heading1"/>
        <w:spacing w:before="64"/>
        <w:ind w:left="0"/>
        <w:rPr>
          <w:rFonts w:asciiTheme="minorHAnsi" w:hAnsiTheme="minorHAnsi"/>
          <w:b w:val="0"/>
          <w:bCs w:val="0"/>
        </w:rPr>
      </w:pPr>
      <w:bookmarkStart w:id="1" w:name="_bookmark0"/>
      <w:bookmarkStart w:id="2" w:name="Background"/>
      <w:bookmarkEnd w:id="1"/>
      <w:r w:rsidRPr="006D2038">
        <w:rPr>
          <w:rFonts w:asciiTheme="minorHAnsi" w:hAnsiTheme="minorHAnsi"/>
          <w:spacing w:val="-1"/>
          <w:u w:color="000000"/>
        </w:rPr>
        <w:t>BACKGROUND</w:t>
      </w:r>
    </w:p>
    <w:bookmarkEnd w:id="2"/>
    <w:p w14:paraId="40A80A38" w14:textId="77777777" w:rsidR="00EE5583" w:rsidRPr="00D3168C" w:rsidRDefault="00EE5583" w:rsidP="00317BBC">
      <w:pPr>
        <w:spacing w:before="6"/>
        <w:rPr>
          <w:rFonts w:eastAsia="Times New Roman" w:cs="Times New Roman"/>
          <w:b/>
          <w:bCs/>
          <w:sz w:val="24"/>
          <w:szCs w:val="24"/>
        </w:rPr>
      </w:pPr>
    </w:p>
    <w:p w14:paraId="099CE129" w14:textId="7BE3C52F" w:rsidR="00EE5583" w:rsidRPr="00940B4A" w:rsidRDefault="00606BBC" w:rsidP="00317BBC">
      <w:pPr>
        <w:pStyle w:val="BodyText"/>
        <w:ind w:left="0" w:right="-90"/>
        <w:rPr>
          <w:rFonts w:asciiTheme="minorHAnsi" w:hAnsiTheme="minorHAnsi"/>
        </w:rPr>
      </w:pPr>
      <w:r w:rsidRPr="00940B4A">
        <w:rPr>
          <w:rFonts w:asciiTheme="minorHAnsi" w:hAnsiTheme="minorHAnsi"/>
          <w:spacing w:val="-1"/>
        </w:rPr>
        <w:t>Nevada</w:t>
      </w:r>
      <w:r w:rsidRPr="00940B4A">
        <w:rPr>
          <w:rFonts w:asciiTheme="minorHAnsi" w:hAnsiTheme="minorHAnsi"/>
          <w:spacing w:val="3"/>
        </w:rPr>
        <w:t xml:space="preserve"> </w:t>
      </w:r>
      <w:r w:rsidRPr="00940B4A">
        <w:rPr>
          <w:rFonts w:asciiTheme="minorHAnsi" w:hAnsiTheme="minorHAnsi"/>
        </w:rPr>
        <w:t>is</w:t>
      </w:r>
      <w:r w:rsidRPr="00940B4A">
        <w:rPr>
          <w:rFonts w:asciiTheme="minorHAnsi" w:hAnsiTheme="minorHAnsi"/>
          <w:spacing w:val="2"/>
        </w:rPr>
        <w:t xml:space="preserve"> </w:t>
      </w:r>
      <w:r w:rsidRPr="00940B4A">
        <w:rPr>
          <w:rFonts w:asciiTheme="minorHAnsi" w:hAnsiTheme="minorHAnsi"/>
        </w:rPr>
        <w:t>viewed</w:t>
      </w:r>
      <w:r w:rsidRPr="00940B4A">
        <w:rPr>
          <w:rFonts w:asciiTheme="minorHAnsi" w:hAnsiTheme="minorHAnsi"/>
          <w:spacing w:val="2"/>
        </w:rPr>
        <w:t xml:space="preserve"> </w:t>
      </w:r>
      <w:r w:rsidRPr="00940B4A">
        <w:rPr>
          <w:rFonts w:asciiTheme="minorHAnsi" w:hAnsiTheme="minorHAnsi"/>
          <w:spacing w:val="-1"/>
        </w:rPr>
        <w:t>throughout</w:t>
      </w:r>
      <w:r w:rsidRPr="00940B4A">
        <w:rPr>
          <w:rFonts w:asciiTheme="minorHAnsi" w:hAnsiTheme="minorHAnsi"/>
          <w:spacing w:val="2"/>
        </w:rPr>
        <w:t xml:space="preserve"> </w:t>
      </w:r>
      <w:r w:rsidRPr="00940B4A">
        <w:rPr>
          <w:rFonts w:asciiTheme="minorHAnsi" w:hAnsiTheme="minorHAnsi"/>
        </w:rPr>
        <w:t>the</w:t>
      </w:r>
      <w:r w:rsidRPr="00940B4A">
        <w:rPr>
          <w:rFonts w:asciiTheme="minorHAnsi" w:hAnsiTheme="minorHAnsi"/>
          <w:spacing w:val="3"/>
        </w:rPr>
        <w:t xml:space="preserve"> </w:t>
      </w:r>
      <w:r w:rsidRPr="00940B4A">
        <w:rPr>
          <w:rFonts w:asciiTheme="minorHAnsi" w:hAnsiTheme="minorHAnsi"/>
          <w:spacing w:val="-1"/>
        </w:rPr>
        <w:t>world</w:t>
      </w:r>
      <w:r w:rsidRPr="00940B4A">
        <w:rPr>
          <w:rFonts w:asciiTheme="minorHAnsi" w:hAnsiTheme="minorHAnsi"/>
          <w:spacing w:val="5"/>
        </w:rPr>
        <w:t xml:space="preserve"> </w:t>
      </w:r>
      <w:r w:rsidRPr="00940B4A">
        <w:rPr>
          <w:rFonts w:asciiTheme="minorHAnsi" w:hAnsiTheme="minorHAnsi"/>
          <w:spacing w:val="-1"/>
        </w:rPr>
        <w:t>as</w:t>
      </w:r>
      <w:r w:rsidRPr="00940B4A">
        <w:rPr>
          <w:rFonts w:asciiTheme="minorHAnsi" w:hAnsiTheme="minorHAnsi"/>
          <w:spacing w:val="4"/>
        </w:rPr>
        <w:t xml:space="preserve"> </w:t>
      </w:r>
      <w:r w:rsidRPr="00940B4A">
        <w:rPr>
          <w:rFonts w:asciiTheme="minorHAnsi" w:hAnsiTheme="minorHAnsi"/>
        </w:rPr>
        <w:t>a</w:t>
      </w:r>
      <w:r w:rsidRPr="00940B4A">
        <w:rPr>
          <w:rFonts w:asciiTheme="minorHAnsi" w:hAnsiTheme="minorHAnsi"/>
          <w:spacing w:val="3"/>
        </w:rPr>
        <w:t xml:space="preserve"> </w:t>
      </w:r>
      <w:r w:rsidRPr="00940B4A">
        <w:rPr>
          <w:rFonts w:asciiTheme="minorHAnsi" w:hAnsiTheme="minorHAnsi"/>
          <w:spacing w:val="-1"/>
        </w:rPr>
        <w:t>leader</w:t>
      </w:r>
      <w:r w:rsidRPr="00940B4A">
        <w:rPr>
          <w:rFonts w:asciiTheme="minorHAnsi" w:hAnsiTheme="minorHAnsi"/>
          <w:spacing w:val="3"/>
        </w:rPr>
        <w:t xml:space="preserve"> </w:t>
      </w:r>
      <w:r w:rsidRPr="00940B4A">
        <w:rPr>
          <w:rFonts w:asciiTheme="minorHAnsi" w:hAnsiTheme="minorHAnsi"/>
        </w:rPr>
        <w:t>in</w:t>
      </w:r>
      <w:r w:rsidRPr="00940B4A">
        <w:rPr>
          <w:rFonts w:asciiTheme="minorHAnsi" w:hAnsiTheme="minorHAnsi"/>
          <w:spacing w:val="2"/>
        </w:rPr>
        <w:t xml:space="preserve"> </w:t>
      </w:r>
      <w:r w:rsidRPr="00940B4A">
        <w:rPr>
          <w:rFonts w:asciiTheme="minorHAnsi" w:hAnsiTheme="minorHAnsi"/>
        </w:rPr>
        <w:t>the</w:t>
      </w:r>
      <w:r w:rsidRPr="00940B4A">
        <w:rPr>
          <w:rFonts w:asciiTheme="minorHAnsi" w:hAnsiTheme="minorHAnsi"/>
          <w:spacing w:val="4"/>
        </w:rPr>
        <w:t xml:space="preserve"> </w:t>
      </w:r>
      <w:r w:rsidRPr="00940B4A">
        <w:rPr>
          <w:rFonts w:asciiTheme="minorHAnsi" w:hAnsiTheme="minorHAnsi"/>
          <w:spacing w:val="-1"/>
        </w:rPr>
        <w:t>casino</w:t>
      </w:r>
      <w:r w:rsidRPr="00940B4A">
        <w:rPr>
          <w:rFonts w:asciiTheme="minorHAnsi" w:hAnsiTheme="minorHAnsi"/>
          <w:spacing w:val="5"/>
        </w:rPr>
        <w:t xml:space="preserve"> </w:t>
      </w:r>
      <w:r w:rsidRPr="00940B4A">
        <w:rPr>
          <w:rFonts w:asciiTheme="minorHAnsi" w:hAnsiTheme="minorHAnsi"/>
        </w:rPr>
        <w:t>and</w:t>
      </w:r>
      <w:r w:rsidRPr="00940B4A">
        <w:rPr>
          <w:rFonts w:asciiTheme="minorHAnsi" w:hAnsiTheme="minorHAnsi"/>
          <w:spacing w:val="2"/>
        </w:rPr>
        <w:t xml:space="preserve"> </w:t>
      </w:r>
      <w:r w:rsidRPr="00940B4A">
        <w:rPr>
          <w:rFonts w:asciiTheme="minorHAnsi" w:hAnsiTheme="minorHAnsi"/>
          <w:spacing w:val="-1"/>
        </w:rPr>
        <w:t>gaming</w:t>
      </w:r>
      <w:r w:rsidRPr="00940B4A">
        <w:rPr>
          <w:rFonts w:asciiTheme="minorHAnsi" w:hAnsiTheme="minorHAnsi"/>
          <w:spacing w:val="2"/>
        </w:rPr>
        <w:t xml:space="preserve"> </w:t>
      </w:r>
      <w:r w:rsidRPr="00940B4A">
        <w:rPr>
          <w:rFonts w:asciiTheme="minorHAnsi" w:hAnsiTheme="minorHAnsi"/>
        </w:rPr>
        <w:t>sector</w:t>
      </w:r>
      <w:r w:rsidRPr="00940B4A">
        <w:rPr>
          <w:rFonts w:asciiTheme="minorHAnsi" w:hAnsiTheme="minorHAnsi"/>
          <w:spacing w:val="1"/>
        </w:rPr>
        <w:t xml:space="preserve"> </w:t>
      </w:r>
      <w:r w:rsidRPr="00940B4A">
        <w:rPr>
          <w:rFonts w:asciiTheme="minorHAnsi" w:hAnsiTheme="minorHAnsi"/>
        </w:rPr>
        <w:t>with</w:t>
      </w:r>
      <w:r w:rsidRPr="00940B4A">
        <w:rPr>
          <w:rFonts w:asciiTheme="minorHAnsi" w:hAnsiTheme="minorHAnsi"/>
          <w:spacing w:val="2"/>
        </w:rPr>
        <w:t xml:space="preserve"> </w:t>
      </w:r>
      <w:r w:rsidR="00B97D67" w:rsidRPr="00940B4A">
        <w:rPr>
          <w:rFonts w:asciiTheme="minorHAnsi" w:hAnsiTheme="minorHAnsi"/>
          <w:spacing w:val="-1"/>
        </w:rPr>
        <w:t>regard</w:t>
      </w:r>
      <w:r w:rsidR="00B97D67" w:rsidRPr="00940B4A">
        <w:rPr>
          <w:rFonts w:asciiTheme="minorHAnsi" w:hAnsiTheme="minorHAnsi"/>
        </w:rPr>
        <w:t xml:space="preserve"> </w:t>
      </w:r>
      <w:r w:rsidR="00B97D67" w:rsidRPr="00940B4A">
        <w:rPr>
          <w:rFonts w:asciiTheme="minorHAnsi" w:hAnsiTheme="minorHAnsi"/>
          <w:spacing w:val="1"/>
        </w:rPr>
        <w:t>to</w:t>
      </w:r>
      <w:r w:rsidRPr="00940B4A">
        <w:rPr>
          <w:rFonts w:asciiTheme="minorHAnsi" w:hAnsiTheme="minorHAnsi"/>
          <w:spacing w:val="67"/>
        </w:rPr>
        <w:t xml:space="preserve"> </w:t>
      </w:r>
      <w:r w:rsidRPr="00940B4A">
        <w:rPr>
          <w:rFonts w:asciiTheme="minorHAnsi" w:hAnsiTheme="minorHAnsi"/>
          <w:spacing w:val="-1"/>
        </w:rPr>
        <w:t>regulation,</w:t>
      </w:r>
      <w:r w:rsidRPr="00940B4A">
        <w:rPr>
          <w:rFonts w:asciiTheme="minorHAnsi" w:hAnsiTheme="minorHAnsi"/>
          <w:spacing w:val="2"/>
        </w:rPr>
        <w:t xml:space="preserve"> </w:t>
      </w:r>
      <w:r w:rsidRPr="00940B4A">
        <w:rPr>
          <w:rFonts w:asciiTheme="minorHAnsi" w:hAnsiTheme="minorHAnsi"/>
          <w:spacing w:val="-1"/>
        </w:rPr>
        <w:t>technology,</w:t>
      </w:r>
      <w:r w:rsidRPr="00940B4A">
        <w:rPr>
          <w:rFonts w:asciiTheme="minorHAnsi" w:hAnsiTheme="minorHAnsi"/>
          <w:spacing w:val="4"/>
        </w:rPr>
        <w:t xml:space="preserve"> </w:t>
      </w:r>
      <w:r w:rsidRPr="00940B4A">
        <w:rPr>
          <w:rFonts w:asciiTheme="minorHAnsi" w:hAnsiTheme="minorHAnsi"/>
        </w:rPr>
        <w:t>business</w:t>
      </w:r>
      <w:r w:rsidRPr="00940B4A">
        <w:rPr>
          <w:rFonts w:asciiTheme="minorHAnsi" w:hAnsiTheme="minorHAnsi"/>
          <w:spacing w:val="2"/>
        </w:rPr>
        <w:t xml:space="preserve"> </w:t>
      </w:r>
      <w:r w:rsidRPr="00940B4A">
        <w:rPr>
          <w:rFonts w:asciiTheme="minorHAnsi" w:hAnsiTheme="minorHAnsi"/>
          <w:spacing w:val="-1"/>
        </w:rPr>
        <w:t>strategies,</w:t>
      </w:r>
      <w:r w:rsidRPr="00940B4A">
        <w:rPr>
          <w:rFonts w:asciiTheme="minorHAnsi" w:hAnsiTheme="minorHAnsi"/>
          <w:spacing w:val="4"/>
        </w:rPr>
        <w:t xml:space="preserve"> </w:t>
      </w:r>
      <w:r w:rsidRPr="00940B4A">
        <w:rPr>
          <w:rFonts w:asciiTheme="minorHAnsi" w:hAnsiTheme="minorHAnsi"/>
          <w:spacing w:val="-1"/>
        </w:rPr>
        <w:t>and</w:t>
      </w:r>
      <w:r w:rsidRPr="00940B4A">
        <w:rPr>
          <w:rFonts w:asciiTheme="minorHAnsi" w:hAnsiTheme="minorHAnsi"/>
          <w:spacing w:val="2"/>
        </w:rPr>
        <w:t xml:space="preserve"> </w:t>
      </w:r>
      <w:r w:rsidRPr="00940B4A">
        <w:rPr>
          <w:rFonts w:asciiTheme="minorHAnsi" w:hAnsiTheme="minorHAnsi"/>
        </w:rPr>
        <w:t>sophistication</w:t>
      </w:r>
      <w:r w:rsidRPr="00940B4A">
        <w:rPr>
          <w:rFonts w:asciiTheme="minorHAnsi" w:hAnsiTheme="minorHAnsi"/>
          <w:spacing w:val="2"/>
        </w:rPr>
        <w:t xml:space="preserve"> </w:t>
      </w:r>
      <w:r w:rsidRPr="00940B4A">
        <w:rPr>
          <w:rFonts w:asciiTheme="minorHAnsi" w:hAnsiTheme="minorHAnsi"/>
        </w:rPr>
        <w:t>of</w:t>
      </w:r>
      <w:r w:rsidRPr="00940B4A">
        <w:rPr>
          <w:rFonts w:asciiTheme="minorHAnsi" w:hAnsiTheme="minorHAnsi"/>
          <w:spacing w:val="1"/>
        </w:rPr>
        <w:t xml:space="preserve"> </w:t>
      </w:r>
      <w:r w:rsidRPr="00940B4A">
        <w:rPr>
          <w:rFonts w:asciiTheme="minorHAnsi" w:hAnsiTheme="minorHAnsi"/>
        </w:rPr>
        <w:t>its</w:t>
      </w:r>
      <w:r w:rsidRPr="00940B4A">
        <w:rPr>
          <w:rFonts w:asciiTheme="minorHAnsi" w:hAnsiTheme="minorHAnsi"/>
          <w:spacing w:val="4"/>
        </w:rPr>
        <w:t xml:space="preserve"> </w:t>
      </w:r>
      <w:r w:rsidRPr="00940B4A">
        <w:rPr>
          <w:rFonts w:asciiTheme="minorHAnsi" w:hAnsiTheme="minorHAnsi"/>
          <w:spacing w:val="-1"/>
        </w:rPr>
        <w:t>gaming</w:t>
      </w:r>
      <w:r w:rsidRPr="00940B4A">
        <w:rPr>
          <w:rFonts w:asciiTheme="minorHAnsi" w:hAnsiTheme="minorHAnsi"/>
          <w:spacing w:val="2"/>
        </w:rPr>
        <w:t xml:space="preserve"> </w:t>
      </w:r>
      <w:r w:rsidRPr="00940B4A">
        <w:rPr>
          <w:rFonts w:asciiTheme="minorHAnsi" w:hAnsiTheme="minorHAnsi"/>
          <w:spacing w:val="-1"/>
        </w:rPr>
        <w:t>companies.</w:t>
      </w:r>
      <w:r w:rsidRPr="00940B4A">
        <w:rPr>
          <w:rFonts w:asciiTheme="minorHAnsi" w:hAnsiTheme="minorHAnsi"/>
          <w:spacing w:val="7"/>
        </w:rPr>
        <w:t xml:space="preserve"> </w:t>
      </w:r>
      <w:r w:rsidRPr="00940B4A">
        <w:rPr>
          <w:rFonts w:asciiTheme="minorHAnsi" w:hAnsiTheme="minorHAnsi"/>
          <w:spacing w:val="-2"/>
        </w:rPr>
        <w:t>In</w:t>
      </w:r>
      <w:r w:rsidRPr="00940B4A">
        <w:rPr>
          <w:rFonts w:asciiTheme="minorHAnsi" w:hAnsiTheme="minorHAnsi"/>
          <w:spacing w:val="2"/>
        </w:rPr>
        <w:t xml:space="preserve"> </w:t>
      </w:r>
      <w:r w:rsidRPr="00940B4A">
        <w:rPr>
          <w:rFonts w:asciiTheme="minorHAnsi" w:hAnsiTheme="minorHAnsi"/>
        </w:rPr>
        <w:t>the</w:t>
      </w:r>
      <w:r w:rsidRPr="00940B4A">
        <w:rPr>
          <w:rFonts w:asciiTheme="minorHAnsi" w:hAnsiTheme="minorHAnsi"/>
          <w:spacing w:val="3"/>
        </w:rPr>
        <w:t xml:space="preserve"> </w:t>
      </w:r>
      <w:r w:rsidRPr="00940B4A">
        <w:rPr>
          <w:rFonts w:asciiTheme="minorHAnsi" w:hAnsiTheme="minorHAnsi"/>
          <w:spacing w:val="-1"/>
        </w:rPr>
        <w:t>same</w:t>
      </w:r>
      <w:r w:rsidRPr="00940B4A">
        <w:rPr>
          <w:rFonts w:asciiTheme="minorHAnsi" w:hAnsiTheme="minorHAnsi"/>
          <w:spacing w:val="4"/>
        </w:rPr>
        <w:t xml:space="preserve"> </w:t>
      </w:r>
      <w:r w:rsidRPr="00940B4A">
        <w:rPr>
          <w:rFonts w:asciiTheme="minorHAnsi" w:hAnsiTheme="minorHAnsi"/>
          <w:spacing w:val="-1"/>
        </w:rPr>
        <w:t>manner,</w:t>
      </w:r>
      <w:r w:rsidRPr="00940B4A">
        <w:rPr>
          <w:rFonts w:asciiTheme="minorHAnsi" w:hAnsiTheme="minorHAnsi"/>
          <w:spacing w:val="97"/>
        </w:rPr>
        <w:t xml:space="preserve"> </w:t>
      </w:r>
      <w:r w:rsidRPr="00940B4A">
        <w:rPr>
          <w:rFonts w:asciiTheme="minorHAnsi" w:hAnsiTheme="minorHAnsi"/>
          <w:spacing w:val="-1"/>
        </w:rPr>
        <w:t>Nevada</w:t>
      </w:r>
      <w:r w:rsidRPr="00940B4A">
        <w:rPr>
          <w:rFonts w:asciiTheme="minorHAnsi" w:hAnsiTheme="minorHAnsi"/>
          <w:spacing w:val="18"/>
        </w:rPr>
        <w:t xml:space="preserve"> </w:t>
      </w:r>
      <w:r w:rsidRPr="00940B4A">
        <w:rPr>
          <w:rFonts w:asciiTheme="minorHAnsi" w:hAnsiTheme="minorHAnsi"/>
          <w:spacing w:val="-1"/>
        </w:rPr>
        <w:t>has</w:t>
      </w:r>
      <w:r w:rsidRPr="00940B4A">
        <w:rPr>
          <w:rFonts w:asciiTheme="minorHAnsi" w:hAnsiTheme="minorHAnsi"/>
          <w:spacing w:val="19"/>
        </w:rPr>
        <w:t xml:space="preserve"> </w:t>
      </w:r>
      <w:r w:rsidRPr="00940B4A">
        <w:rPr>
          <w:rFonts w:asciiTheme="minorHAnsi" w:hAnsiTheme="minorHAnsi"/>
          <w:spacing w:val="-1"/>
        </w:rPr>
        <w:t>sought</w:t>
      </w:r>
      <w:r w:rsidRPr="00940B4A">
        <w:rPr>
          <w:rFonts w:asciiTheme="minorHAnsi" w:hAnsiTheme="minorHAnsi"/>
          <w:spacing w:val="19"/>
        </w:rPr>
        <w:t xml:space="preserve"> </w:t>
      </w:r>
      <w:r w:rsidRPr="00940B4A">
        <w:rPr>
          <w:rFonts w:asciiTheme="minorHAnsi" w:hAnsiTheme="minorHAnsi"/>
        </w:rPr>
        <w:t>to</w:t>
      </w:r>
      <w:r w:rsidRPr="00940B4A">
        <w:rPr>
          <w:rFonts w:asciiTheme="minorHAnsi" w:hAnsiTheme="minorHAnsi"/>
          <w:spacing w:val="19"/>
        </w:rPr>
        <w:t xml:space="preserve"> </w:t>
      </w:r>
      <w:r w:rsidRPr="00940B4A">
        <w:rPr>
          <w:rFonts w:asciiTheme="minorHAnsi" w:hAnsiTheme="minorHAnsi"/>
          <w:spacing w:val="-1"/>
        </w:rPr>
        <w:t>develop</w:t>
      </w:r>
      <w:r w:rsidRPr="00940B4A">
        <w:rPr>
          <w:rFonts w:asciiTheme="minorHAnsi" w:hAnsiTheme="minorHAnsi"/>
          <w:spacing w:val="19"/>
        </w:rPr>
        <w:t xml:space="preserve"> </w:t>
      </w:r>
      <w:r w:rsidRPr="00940B4A">
        <w:rPr>
          <w:rFonts w:asciiTheme="minorHAnsi" w:hAnsiTheme="minorHAnsi"/>
          <w:spacing w:val="-1"/>
        </w:rPr>
        <w:t>systems</w:t>
      </w:r>
      <w:r w:rsidRPr="00940B4A">
        <w:rPr>
          <w:rFonts w:asciiTheme="minorHAnsi" w:hAnsiTheme="minorHAnsi"/>
          <w:spacing w:val="19"/>
        </w:rPr>
        <w:t xml:space="preserve"> </w:t>
      </w:r>
      <w:r w:rsidRPr="00940B4A">
        <w:rPr>
          <w:rFonts w:asciiTheme="minorHAnsi" w:hAnsiTheme="minorHAnsi"/>
        </w:rPr>
        <w:t>to</w:t>
      </w:r>
      <w:r w:rsidRPr="00940B4A">
        <w:rPr>
          <w:rFonts w:asciiTheme="minorHAnsi" w:hAnsiTheme="minorHAnsi"/>
          <w:spacing w:val="19"/>
        </w:rPr>
        <w:t xml:space="preserve"> </w:t>
      </w:r>
      <w:r w:rsidRPr="00940B4A">
        <w:rPr>
          <w:rFonts w:asciiTheme="minorHAnsi" w:hAnsiTheme="minorHAnsi"/>
          <w:spacing w:val="-1"/>
        </w:rPr>
        <w:t>reduce</w:t>
      </w:r>
      <w:r w:rsidRPr="00940B4A">
        <w:rPr>
          <w:rFonts w:asciiTheme="minorHAnsi" w:hAnsiTheme="minorHAnsi"/>
          <w:spacing w:val="18"/>
        </w:rPr>
        <w:t xml:space="preserve"> </w:t>
      </w:r>
      <w:r w:rsidRPr="00940B4A">
        <w:rPr>
          <w:rFonts w:asciiTheme="minorHAnsi" w:hAnsiTheme="minorHAnsi"/>
          <w:spacing w:val="-1"/>
        </w:rPr>
        <w:t>gambling-related</w:t>
      </w:r>
      <w:r w:rsidRPr="00940B4A">
        <w:rPr>
          <w:rFonts w:asciiTheme="minorHAnsi" w:hAnsiTheme="minorHAnsi"/>
          <w:spacing w:val="18"/>
        </w:rPr>
        <w:t xml:space="preserve"> </w:t>
      </w:r>
      <w:r w:rsidRPr="00940B4A">
        <w:rPr>
          <w:rFonts w:asciiTheme="minorHAnsi" w:hAnsiTheme="minorHAnsi"/>
          <w:spacing w:val="-1"/>
        </w:rPr>
        <w:t>harms</w:t>
      </w:r>
      <w:r w:rsidRPr="00940B4A">
        <w:rPr>
          <w:rFonts w:asciiTheme="minorHAnsi" w:hAnsiTheme="minorHAnsi"/>
          <w:spacing w:val="21"/>
        </w:rPr>
        <w:t xml:space="preserve"> </w:t>
      </w:r>
      <w:r w:rsidRPr="00940B4A">
        <w:rPr>
          <w:rFonts w:asciiTheme="minorHAnsi" w:hAnsiTheme="minorHAnsi"/>
          <w:spacing w:val="1"/>
        </w:rPr>
        <w:t>by</w:t>
      </w:r>
      <w:r w:rsidRPr="00940B4A">
        <w:rPr>
          <w:rFonts w:asciiTheme="minorHAnsi" w:hAnsiTheme="minorHAnsi"/>
          <w:spacing w:val="14"/>
        </w:rPr>
        <w:t xml:space="preserve"> </w:t>
      </w:r>
      <w:r w:rsidRPr="00940B4A">
        <w:rPr>
          <w:rFonts w:asciiTheme="minorHAnsi" w:hAnsiTheme="minorHAnsi"/>
          <w:spacing w:val="-1"/>
        </w:rPr>
        <w:t>addressing</w:t>
      </w:r>
      <w:r w:rsidRPr="00940B4A">
        <w:rPr>
          <w:rFonts w:asciiTheme="minorHAnsi" w:hAnsiTheme="minorHAnsi"/>
          <w:spacing w:val="16"/>
        </w:rPr>
        <w:t xml:space="preserve"> </w:t>
      </w:r>
      <w:r w:rsidRPr="00940B4A">
        <w:rPr>
          <w:rFonts w:asciiTheme="minorHAnsi" w:hAnsiTheme="minorHAnsi"/>
          <w:spacing w:val="-1"/>
        </w:rPr>
        <w:t>problem</w:t>
      </w:r>
      <w:r w:rsidRPr="00940B4A">
        <w:rPr>
          <w:rFonts w:asciiTheme="minorHAnsi" w:hAnsiTheme="minorHAnsi"/>
          <w:spacing w:val="21"/>
        </w:rPr>
        <w:t xml:space="preserve"> </w:t>
      </w:r>
      <w:r w:rsidRPr="00940B4A">
        <w:rPr>
          <w:rFonts w:asciiTheme="minorHAnsi" w:hAnsiTheme="minorHAnsi"/>
          <w:spacing w:val="-1"/>
        </w:rPr>
        <w:t>gambling</w:t>
      </w:r>
      <w:r w:rsidRPr="00940B4A">
        <w:rPr>
          <w:rFonts w:asciiTheme="minorHAnsi" w:hAnsiTheme="minorHAnsi"/>
          <w:spacing w:val="123"/>
        </w:rPr>
        <w:t xml:space="preserve"> </w:t>
      </w:r>
      <w:r w:rsidRPr="00940B4A">
        <w:rPr>
          <w:rFonts w:asciiTheme="minorHAnsi" w:hAnsiTheme="minorHAnsi"/>
          <w:spacing w:val="-1"/>
        </w:rPr>
        <w:t>and</w:t>
      </w:r>
      <w:r w:rsidRPr="00940B4A">
        <w:rPr>
          <w:rFonts w:asciiTheme="minorHAnsi" w:hAnsiTheme="minorHAnsi"/>
        </w:rPr>
        <w:t xml:space="preserve"> developing</w:t>
      </w:r>
      <w:r w:rsidRPr="00940B4A">
        <w:rPr>
          <w:rFonts w:asciiTheme="minorHAnsi" w:hAnsiTheme="minorHAnsi"/>
          <w:spacing w:val="-3"/>
        </w:rPr>
        <w:t xml:space="preserve"> </w:t>
      </w:r>
      <w:r w:rsidRPr="00940B4A">
        <w:rPr>
          <w:rFonts w:asciiTheme="minorHAnsi" w:hAnsiTheme="minorHAnsi"/>
          <w:spacing w:val="-1"/>
        </w:rPr>
        <w:t>strategies</w:t>
      </w:r>
      <w:r w:rsidRPr="00940B4A">
        <w:rPr>
          <w:rFonts w:asciiTheme="minorHAnsi" w:hAnsiTheme="minorHAnsi"/>
        </w:rPr>
        <w:t xml:space="preserve"> that </w:t>
      </w:r>
      <w:r w:rsidRPr="00940B4A">
        <w:rPr>
          <w:rFonts w:asciiTheme="minorHAnsi" w:hAnsiTheme="minorHAnsi"/>
          <w:spacing w:val="-1"/>
        </w:rPr>
        <w:t xml:space="preserve">encourage </w:t>
      </w:r>
      <w:r w:rsidRPr="00940B4A">
        <w:rPr>
          <w:rFonts w:asciiTheme="minorHAnsi" w:hAnsiTheme="minorHAnsi"/>
        </w:rPr>
        <w:t>responsible</w:t>
      </w:r>
      <w:r w:rsidRPr="00940B4A">
        <w:rPr>
          <w:rFonts w:asciiTheme="minorHAnsi" w:hAnsiTheme="minorHAnsi"/>
          <w:spacing w:val="2"/>
        </w:rPr>
        <w:t xml:space="preserve"> </w:t>
      </w:r>
      <w:r w:rsidRPr="00940B4A">
        <w:rPr>
          <w:rFonts w:asciiTheme="minorHAnsi" w:hAnsiTheme="minorHAnsi"/>
          <w:spacing w:val="-1"/>
        </w:rPr>
        <w:t>gaming.</w:t>
      </w:r>
    </w:p>
    <w:p w14:paraId="62769B10" w14:textId="77777777" w:rsidR="00EE5583" w:rsidRPr="00940B4A" w:rsidRDefault="00EE5583" w:rsidP="00317BBC">
      <w:pPr>
        <w:rPr>
          <w:rFonts w:eastAsia="Times New Roman" w:cs="Times New Roman"/>
          <w:sz w:val="24"/>
          <w:szCs w:val="24"/>
        </w:rPr>
      </w:pPr>
    </w:p>
    <w:p w14:paraId="7B27A55A" w14:textId="60A35C8A" w:rsidR="00EE5583" w:rsidRPr="00940B4A" w:rsidRDefault="00606BBC" w:rsidP="00317BBC">
      <w:pPr>
        <w:pStyle w:val="BodyText"/>
        <w:ind w:left="0"/>
        <w:rPr>
          <w:rFonts w:asciiTheme="minorHAnsi" w:hAnsiTheme="minorHAnsi"/>
        </w:rPr>
      </w:pPr>
      <w:r w:rsidRPr="00940B4A">
        <w:rPr>
          <w:rFonts w:asciiTheme="minorHAnsi" w:hAnsiTheme="minorHAnsi"/>
          <w:spacing w:val="-2"/>
        </w:rPr>
        <w:t>In</w:t>
      </w:r>
      <w:r w:rsidRPr="00940B4A">
        <w:rPr>
          <w:rFonts w:asciiTheme="minorHAnsi" w:hAnsiTheme="minorHAnsi"/>
          <w:spacing w:val="45"/>
        </w:rPr>
        <w:t xml:space="preserve"> </w:t>
      </w:r>
      <w:r w:rsidRPr="00940B4A">
        <w:rPr>
          <w:rFonts w:asciiTheme="minorHAnsi" w:hAnsiTheme="minorHAnsi"/>
        </w:rPr>
        <w:t>2005,</w:t>
      </w:r>
      <w:r w:rsidRPr="00940B4A">
        <w:rPr>
          <w:rFonts w:asciiTheme="minorHAnsi" w:hAnsiTheme="minorHAnsi"/>
          <w:spacing w:val="45"/>
        </w:rPr>
        <w:t xml:space="preserve"> </w:t>
      </w:r>
      <w:r w:rsidRPr="00940B4A">
        <w:rPr>
          <w:rFonts w:asciiTheme="minorHAnsi" w:hAnsiTheme="minorHAnsi"/>
        </w:rPr>
        <w:t>the</w:t>
      </w:r>
      <w:r w:rsidRPr="00940B4A">
        <w:rPr>
          <w:rFonts w:asciiTheme="minorHAnsi" w:hAnsiTheme="minorHAnsi"/>
          <w:spacing w:val="44"/>
        </w:rPr>
        <w:t xml:space="preserve"> </w:t>
      </w:r>
      <w:r w:rsidRPr="00940B4A">
        <w:rPr>
          <w:rFonts w:asciiTheme="minorHAnsi" w:hAnsiTheme="minorHAnsi"/>
          <w:spacing w:val="-1"/>
        </w:rPr>
        <w:t>Nevada</w:t>
      </w:r>
      <w:r w:rsidRPr="00940B4A">
        <w:rPr>
          <w:rFonts w:asciiTheme="minorHAnsi" w:hAnsiTheme="minorHAnsi"/>
          <w:spacing w:val="46"/>
        </w:rPr>
        <w:t xml:space="preserve"> </w:t>
      </w:r>
      <w:r w:rsidRPr="00940B4A">
        <w:rPr>
          <w:rFonts w:asciiTheme="minorHAnsi" w:hAnsiTheme="minorHAnsi"/>
        </w:rPr>
        <w:t>State</w:t>
      </w:r>
      <w:r w:rsidRPr="00940B4A">
        <w:rPr>
          <w:rFonts w:asciiTheme="minorHAnsi" w:hAnsiTheme="minorHAnsi"/>
          <w:spacing w:val="46"/>
        </w:rPr>
        <w:t xml:space="preserve"> </w:t>
      </w:r>
      <w:r w:rsidRPr="00940B4A">
        <w:rPr>
          <w:rFonts w:asciiTheme="minorHAnsi" w:hAnsiTheme="minorHAnsi"/>
          <w:spacing w:val="-1"/>
        </w:rPr>
        <w:t>Legislature</w:t>
      </w:r>
      <w:r w:rsidRPr="00940B4A">
        <w:rPr>
          <w:rFonts w:asciiTheme="minorHAnsi" w:hAnsiTheme="minorHAnsi"/>
          <w:spacing w:val="44"/>
        </w:rPr>
        <w:t xml:space="preserve"> </w:t>
      </w:r>
      <w:r w:rsidRPr="00940B4A">
        <w:rPr>
          <w:rFonts w:asciiTheme="minorHAnsi" w:hAnsiTheme="minorHAnsi"/>
          <w:spacing w:val="-1"/>
        </w:rPr>
        <w:t>passed</w:t>
      </w:r>
      <w:r w:rsidRPr="00940B4A">
        <w:rPr>
          <w:rFonts w:asciiTheme="minorHAnsi" w:hAnsiTheme="minorHAnsi"/>
          <w:spacing w:val="44"/>
        </w:rPr>
        <w:t xml:space="preserve"> </w:t>
      </w:r>
      <w:r w:rsidRPr="00940B4A">
        <w:rPr>
          <w:rFonts w:asciiTheme="minorHAnsi" w:hAnsiTheme="minorHAnsi"/>
        </w:rPr>
        <w:t>Senate</w:t>
      </w:r>
      <w:r w:rsidRPr="00940B4A">
        <w:rPr>
          <w:rFonts w:asciiTheme="minorHAnsi" w:hAnsiTheme="minorHAnsi"/>
          <w:spacing w:val="44"/>
        </w:rPr>
        <w:t xml:space="preserve"> </w:t>
      </w:r>
      <w:r w:rsidRPr="00940B4A">
        <w:rPr>
          <w:rFonts w:asciiTheme="minorHAnsi" w:hAnsiTheme="minorHAnsi"/>
          <w:spacing w:val="-1"/>
        </w:rPr>
        <w:t>Bill</w:t>
      </w:r>
      <w:r w:rsidRPr="00940B4A">
        <w:rPr>
          <w:rFonts w:asciiTheme="minorHAnsi" w:hAnsiTheme="minorHAnsi"/>
          <w:spacing w:val="45"/>
        </w:rPr>
        <w:t xml:space="preserve"> </w:t>
      </w:r>
      <w:r w:rsidRPr="00940B4A">
        <w:rPr>
          <w:rFonts w:asciiTheme="minorHAnsi" w:hAnsiTheme="minorHAnsi"/>
        </w:rPr>
        <w:t>357</w:t>
      </w:r>
      <w:r w:rsidRPr="00940B4A">
        <w:rPr>
          <w:rFonts w:asciiTheme="minorHAnsi" w:hAnsiTheme="minorHAnsi"/>
          <w:spacing w:val="45"/>
        </w:rPr>
        <w:t xml:space="preserve"> </w:t>
      </w:r>
      <w:r w:rsidRPr="00940B4A">
        <w:rPr>
          <w:rFonts w:asciiTheme="minorHAnsi" w:hAnsiTheme="minorHAnsi"/>
        </w:rPr>
        <w:t>to</w:t>
      </w:r>
      <w:r w:rsidRPr="00940B4A">
        <w:rPr>
          <w:rFonts w:asciiTheme="minorHAnsi" w:hAnsiTheme="minorHAnsi"/>
          <w:spacing w:val="45"/>
        </w:rPr>
        <w:t xml:space="preserve"> </w:t>
      </w:r>
      <w:r w:rsidRPr="00940B4A">
        <w:rPr>
          <w:rFonts w:asciiTheme="minorHAnsi" w:hAnsiTheme="minorHAnsi"/>
          <w:spacing w:val="-1"/>
        </w:rPr>
        <w:t>create</w:t>
      </w:r>
      <w:r w:rsidRPr="00940B4A">
        <w:rPr>
          <w:rFonts w:asciiTheme="minorHAnsi" w:hAnsiTheme="minorHAnsi"/>
          <w:spacing w:val="47"/>
        </w:rPr>
        <w:t xml:space="preserve"> </w:t>
      </w:r>
      <w:r w:rsidRPr="00940B4A">
        <w:rPr>
          <w:rFonts w:asciiTheme="minorHAnsi" w:hAnsiTheme="minorHAnsi"/>
        </w:rPr>
        <w:t>the</w:t>
      </w:r>
      <w:r w:rsidRPr="00940B4A">
        <w:rPr>
          <w:rFonts w:asciiTheme="minorHAnsi" w:hAnsiTheme="minorHAnsi"/>
          <w:spacing w:val="44"/>
        </w:rPr>
        <w:t xml:space="preserve"> </w:t>
      </w:r>
      <w:r w:rsidRPr="00940B4A">
        <w:rPr>
          <w:rFonts w:asciiTheme="minorHAnsi" w:hAnsiTheme="minorHAnsi"/>
          <w:spacing w:val="-1"/>
        </w:rPr>
        <w:t>Revolving</w:t>
      </w:r>
      <w:r w:rsidRPr="00940B4A">
        <w:rPr>
          <w:rFonts w:asciiTheme="minorHAnsi" w:hAnsiTheme="minorHAnsi"/>
          <w:spacing w:val="42"/>
        </w:rPr>
        <w:t xml:space="preserve"> </w:t>
      </w:r>
      <w:r w:rsidRPr="00940B4A">
        <w:rPr>
          <w:rFonts w:asciiTheme="minorHAnsi" w:hAnsiTheme="minorHAnsi"/>
          <w:spacing w:val="-1"/>
        </w:rPr>
        <w:t>Account</w:t>
      </w:r>
      <w:r w:rsidRPr="00940B4A">
        <w:rPr>
          <w:rFonts w:asciiTheme="minorHAnsi" w:hAnsiTheme="minorHAnsi"/>
          <w:spacing w:val="48"/>
        </w:rPr>
        <w:t xml:space="preserve"> </w:t>
      </w:r>
      <w:r w:rsidRPr="00940B4A">
        <w:rPr>
          <w:rFonts w:asciiTheme="minorHAnsi" w:hAnsiTheme="minorHAnsi"/>
        </w:rPr>
        <w:t>for</w:t>
      </w:r>
      <w:r w:rsidRPr="00940B4A">
        <w:rPr>
          <w:rFonts w:asciiTheme="minorHAnsi" w:hAnsiTheme="minorHAnsi"/>
          <w:spacing w:val="43"/>
        </w:rPr>
        <w:t xml:space="preserve"> </w:t>
      </w:r>
      <w:r w:rsidRPr="00940B4A">
        <w:rPr>
          <w:rFonts w:asciiTheme="minorHAnsi" w:hAnsiTheme="minorHAnsi"/>
        </w:rPr>
        <w:t>the</w:t>
      </w:r>
      <w:r w:rsidRPr="00940B4A">
        <w:rPr>
          <w:rFonts w:asciiTheme="minorHAnsi" w:hAnsiTheme="minorHAnsi"/>
          <w:spacing w:val="65"/>
        </w:rPr>
        <w:t xml:space="preserve"> </w:t>
      </w:r>
      <w:r w:rsidRPr="00940B4A">
        <w:rPr>
          <w:rFonts w:asciiTheme="minorHAnsi" w:hAnsiTheme="minorHAnsi"/>
          <w:spacing w:val="-1"/>
        </w:rPr>
        <w:t>Prevention</w:t>
      </w:r>
      <w:r w:rsidRPr="00940B4A">
        <w:rPr>
          <w:rFonts w:asciiTheme="minorHAnsi" w:hAnsiTheme="minorHAnsi"/>
          <w:spacing w:val="28"/>
        </w:rPr>
        <w:t xml:space="preserve"> </w:t>
      </w:r>
      <w:r w:rsidRPr="00940B4A">
        <w:rPr>
          <w:rFonts w:asciiTheme="minorHAnsi" w:hAnsiTheme="minorHAnsi"/>
          <w:spacing w:val="-1"/>
        </w:rPr>
        <w:t>and</w:t>
      </w:r>
      <w:r w:rsidRPr="00940B4A">
        <w:rPr>
          <w:rFonts w:asciiTheme="minorHAnsi" w:hAnsiTheme="minorHAnsi"/>
          <w:spacing w:val="28"/>
        </w:rPr>
        <w:t xml:space="preserve"> </w:t>
      </w:r>
      <w:r w:rsidRPr="00940B4A">
        <w:rPr>
          <w:rFonts w:asciiTheme="minorHAnsi" w:hAnsiTheme="minorHAnsi"/>
          <w:spacing w:val="-1"/>
        </w:rPr>
        <w:t>Treatment</w:t>
      </w:r>
      <w:r w:rsidRPr="00940B4A">
        <w:rPr>
          <w:rFonts w:asciiTheme="minorHAnsi" w:hAnsiTheme="minorHAnsi"/>
          <w:spacing w:val="29"/>
        </w:rPr>
        <w:t xml:space="preserve"> </w:t>
      </w:r>
      <w:r w:rsidRPr="00940B4A">
        <w:rPr>
          <w:rFonts w:asciiTheme="minorHAnsi" w:hAnsiTheme="minorHAnsi"/>
        </w:rPr>
        <w:t>of</w:t>
      </w:r>
      <w:r w:rsidRPr="00940B4A">
        <w:rPr>
          <w:rFonts w:asciiTheme="minorHAnsi" w:hAnsiTheme="minorHAnsi"/>
          <w:spacing w:val="27"/>
        </w:rPr>
        <w:t xml:space="preserve"> </w:t>
      </w:r>
      <w:r w:rsidRPr="00940B4A">
        <w:rPr>
          <w:rFonts w:asciiTheme="minorHAnsi" w:hAnsiTheme="minorHAnsi"/>
          <w:spacing w:val="-1"/>
        </w:rPr>
        <w:t>Problem</w:t>
      </w:r>
      <w:r w:rsidR="008E4774">
        <w:rPr>
          <w:rFonts w:asciiTheme="minorHAnsi" w:hAnsiTheme="minorHAnsi"/>
          <w:spacing w:val="-1"/>
        </w:rPr>
        <w:t xml:space="preserve"> Gambling (aka The Problem Gambling Fund)</w:t>
      </w:r>
      <w:r w:rsidR="008E4774" w:rsidRPr="00940B4A">
        <w:rPr>
          <w:rFonts w:asciiTheme="minorHAnsi" w:hAnsiTheme="minorHAnsi"/>
          <w:spacing w:val="-1"/>
        </w:rPr>
        <w:t xml:space="preserve"> </w:t>
      </w:r>
      <w:r w:rsidR="00B63161" w:rsidRPr="00940B4A">
        <w:rPr>
          <w:rFonts w:asciiTheme="minorHAnsi" w:hAnsiTheme="minorHAnsi"/>
          <w:spacing w:val="-1"/>
        </w:rPr>
        <w:t>and</w:t>
      </w:r>
      <w:r w:rsidRPr="00940B4A">
        <w:rPr>
          <w:rFonts w:asciiTheme="minorHAnsi" w:hAnsiTheme="minorHAnsi"/>
          <w:spacing w:val="32"/>
        </w:rPr>
        <w:t xml:space="preserve"> </w:t>
      </w:r>
      <w:r w:rsidRPr="00940B4A">
        <w:rPr>
          <w:rFonts w:asciiTheme="minorHAnsi" w:hAnsiTheme="minorHAnsi"/>
          <w:spacing w:val="-1"/>
        </w:rPr>
        <w:t>an</w:t>
      </w:r>
      <w:r w:rsidRPr="00940B4A">
        <w:rPr>
          <w:rFonts w:asciiTheme="minorHAnsi" w:hAnsiTheme="minorHAnsi"/>
          <w:spacing w:val="28"/>
        </w:rPr>
        <w:t xml:space="preserve"> </w:t>
      </w:r>
      <w:r w:rsidRPr="00940B4A">
        <w:rPr>
          <w:rFonts w:asciiTheme="minorHAnsi" w:hAnsiTheme="minorHAnsi"/>
        </w:rPr>
        <w:t>Advisory</w:t>
      </w:r>
      <w:r w:rsidRPr="00940B4A">
        <w:rPr>
          <w:rFonts w:asciiTheme="minorHAnsi" w:hAnsiTheme="minorHAnsi"/>
          <w:spacing w:val="26"/>
        </w:rPr>
        <w:t xml:space="preserve"> </w:t>
      </w:r>
      <w:r w:rsidRPr="00940B4A">
        <w:rPr>
          <w:rFonts w:asciiTheme="minorHAnsi" w:hAnsiTheme="minorHAnsi"/>
        </w:rPr>
        <w:t>Committee</w:t>
      </w:r>
      <w:r w:rsidRPr="00940B4A">
        <w:rPr>
          <w:rFonts w:asciiTheme="minorHAnsi" w:hAnsiTheme="minorHAnsi"/>
          <w:spacing w:val="27"/>
        </w:rPr>
        <w:t xml:space="preserve"> </w:t>
      </w:r>
      <w:r w:rsidRPr="00940B4A">
        <w:rPr>
          <w:rFonts w:asciiTheme="minorHAnsi" w:hAnsiTheme="minorHAnsi"/>
        </w:rPr>
        <w:t>on</w:t>
      </w:r>
      <w:r w:rsidRPr="00940B4A">
        <w:rPr>
          <w:rFonts w:asciiTheme="minorHAnsi" w:hAnsiTheme="minorHAnsi"/>
          <w:spacing w:val="28"/>
        </w:rPr>
        <w:t xml:space="preserve"> </w:t>
      </w:r>
      <w:r w:rsidRPr="00940B4A">
        <w:rPr>
          <w:rFonts w:asciiTheme="minorHAnsi" w:hAnsiTheme="minorHAnsi"/>
          <w:spacing w:val="-1"/>
        </w:rPr>
        <w:t>Problem</w:t>
      </w:r>
      <w:r w:rsidRPr="00940B4A">
        <w:rPr>
          <w:rFonts w:asciiTheme="minorHAnsi" w:hAnsiTheme="minorHAnsi"/>
          <w:spacing w:val="29"/>
        </w:rPr>
        <w:t xml:space="preserve"> </w:t>
      </w:r>
      <w:r w:rsidRPr="00940B4A">
        <w:rPr>
          <w:rFonts w:asciiTheme="minorHAnsi" w:hAnsiTheme="minorHAnsi"/>
          <w:spacing w:val="-1"/>
        </w:rPr>
        <w:t>Gambling</w:t>
      </w:r>
      <w:r w:rsidRPr="00940B4A">
        <w:rPr>
          <w:rFonts w:asciiTheme="minorHAnsi" w:hAnsiTheme="minorHAnsi"/>
          <w:spacing w:val="87"/>
        </w:rPr>
        <w:t xml:space="preserve"> </w:t>
      </w:r>
      <w:r w:rsidRPr="00940B4A">
        <w:rPr>
          <w:rFonts w:asciiTheme="minorHAnsi" w:hAnsiTheme="minorHAnsi"/>
          <w:spacing w:val="-1"/>
        </w:rPr>
        <w:t>(ACPG)</w:t>
      </w:r>
      <w:r w:rsidRPr="00940B4A">
        <w:rPr>
          <w:rFonts w:asciiTheme="minorHAnsi" w:hAnsiTheme="minorHAnsi"/>
          <w:spacing w:val="41"/>
        </w:rPr>
        <w:t xml:space="preserve"> </w:t>
      </w:r>
      <w:r w:rsidRPr="00940B4A">
        <w:rPr>
          <w:rFonts w:asciiTheme="minorHAnsi" w:hAnsiTheme="minorHAnsi"/>
        </w:rPr>
        <w:t>to</w:t>
      </w:r>
      <w:r w:rsidRPr="00940B4A">
        <w:rPr>
          <w:rFonts w:asciiTheme="minorHAnsi" w:hAnsiTheme="minorHAnsi"/>
          <w:spacing w:val="43"/>
        </w:rPr>
        <w:t xml:space="preserve"> </w:t>
      </w:r>
      <w:r w:rsidRPr="00940B4A">
        <w:rPr>
          <w:rFonts w:asciiTheme="minorHAnsi" w:hAnsiTheme="minorHAnsi"/>
          <w:spacing w:val="-1"/>
        </w:rPr>
        <w:t>advise</w:t>
      </w:r>
      <w:r w:rsidRPr="00940B4A">
        <w:rPr>
          <w:rFonts w:asciiTheme="minorHAnsi" w:hAnsiTheme="minorHAnsi"/>
          <w:spacing w:val="42"/>
        </w:rPr>
        <w:t xml:space="preserve"> </w:t>
      </w:r>
      <w:r w:rsidRPr="00940B4A">
        <w:rPr>
          <w:rFonts w:asciiTheme="minorHAnsi" w:hAnsiTheme="minorHAnsi"/>
        </w:rPr>
        <w:t>the</w:t>
      </w:r>
      <w:r w:rsidRPr="00940B4A">
        <w:rPr>
          <w:rFonts w:asciiTheme="minorHAnsi" w:hAnsiTheme="minorHAnsi"/>
          <w:spacing w:val="44"/>
        </w:rPr>
        <w:t xml:space="preserve"> </w:t>
      </w:r>
      <w:r w:rsidRPr="00940B4A">
        <w:rPr>
          <w:rFonts w:asciiTheme="minorHAnsi" w:hAnsiTheme="minorHAnsi"/>
          <w:spacing w:val="-1"/>
        </w:rPr>
        <w:t>Department</w:t>
      </w:r>
      <w:r w:rsidRPr="00940B4A">
        <w:rPr>
          <w:rFonts w:asciiTheme="minorHAnsi" w:hAnsiTheme="minorHAnsi"/>
          <w:spacing w:val="43"/>
        </w:rPr>
        <w:t xml:space="preserve"> </w:t>
      </w:r>
      <w:r w:rsidRPr="00940B4A">
        <w:rPr>
          <w:rFonts w:asciiTheme="minorHAnsi" w:hAnsiTheme="minorHAnsi"/>
        </w:rPr>
        <w:t>of</w:t>
      </w:r>
      <w:r w:rsidRPr="00940B4A">
        <w:rPr>
          <w:rFonts w:asciiTheme="minorHAnsi" w:hAnsiTheme="minorHAnsi"/>
          <w:spacing w:val="44"/>
        </w:rPr>
        <w:t xml:space="preserve"> </w:t>
      </w:r>
      <w:r w:rsidRPr="00940B4A">
        <w:rPr>
          <w:rFonts w:asciiTheme="minorHAnsi" w:hAnsiTheme="minorHAnsi"/>
          <w:spacing w:val="-1"/>
        </w:rPr>
        <w:t>Health</w:t>
      </w:r>
      <w:r w:rsidRPr="00940B4A">
        <w:rPr>
          <w:rFonts w:asciiTheme="minorHAnsi" w:hAnsiTheme="minorHAnsi"/>
          <w:spacing w:val="42"/>
        </w:rPr>
        <w:t xml:space="preserve"> </w:t>
      </w:r>
      <w:r w:rsidRPr="00940B4A">
        <w:rPr>
          <w:rFonts w:asciiTheme="minorHAnsi" w:hAnsiTheme="minorHAnsi"/>
        </w:rPr>
        <w:t>and</w:t>
      </w:r>
      <w:r w:rsidRPr="00940B4A">
        <w:rPr>
          <w:rFonts w:asciiTheme="minorHAnsi" w:hAnsiTheme="minorHAnsi"/>
          <w:spacing w:val="42"/>
        </w:rPr>
        <w:t xml:space="preserve"> </w:t>
      </w:r>
      <w:r w:rsidRPr="00940B4A">
        <w:rPr>
          <w:rFonts w:asciiTheme="minorHAnsi" w:hAnsiTheme="minorHAnsi"/>
          <w:spacing w:val="-1"/>
        </w:rPr>
        <w:t>Human</w:t>
      </w:r>
      <w:r w:rsidRPr="00940B4A">
        <w:rPr>
          <w:rFonts w:asciiTheme="minorHAnsi" w:hAnsiTheme="minorHAnsi"/>
          <w:spacing w:val="42"/>
        </w:rPr>
        <w:t xml:space="preserve"> </w:t>
      </w:r>
      <w:r w:rsidRPr="00940B4A">
        <w:rPr>
          <w:rFonts w:asciiTheme="minorHAnsi" w:hAnsiTheme="minorHAnsi"/>
          <w:spacing w:val="-1"/>
        </w:rPr>
        <w:t>Services</w:t>
      </w:r>
      <w:r w:rsidRPr="00940B4A">
        <w:rPr>
          <w:rFonts w:asciiTheme="minorHAnsi" w:hAnsiTheme="minorHAnsi"/>
          <w:spacing w:val="45"/>
        </w:rPr>
        <w:t xml:space="preserve"> </w:t>
      </w:r>
      <w:r w:rsidRPr="00940B4A">
        <w:rPr>
          <w:rFonts w:asciiTheme="minorHAnsi" w:hAnsiTheme="minorHAnsi"/>
          <w:spacing w:val="-1"/>
        </w:rPr>
        <w:t>(DHHS)</w:t>
      </w:r>
      <w:r w:rsidRPr="00940B4A">
        <w:rPr>
          <w:rFonts w:asciiTheme="minorHAnsi" w:hAnsiTheme="minorHAnsi"/>
          <w:spacing w:val="42"/>
        </w:rPr>
        <w:t xml:space="preserve"> </w:t>
      </w:r>
      <w:r w:rsidRPr="00940B4A">
        <w:rPr>
          <w:rFonts w:asciiTheme="minorHAnsi" w:hAnsiTheme="minorHAnsi"/>
        </w:rPr>
        <w:t>in</w:t>
      </w:r>
      <w:r w:rsidRPr="00940B4A">
        <w:rPr>
          <w:rFonts w:asciiTheme="minorHAnsi" w:hAnsiTheme="minorHAnsi"/>
          <w:spacing w:val="43"/>
        </w:rPr>
        <w:t xml:space="preserve"> </w:t>
      </w:r>
      <w:r w:rsidRPr="00940B4A">
        <w:rPr>
          <w:rFonts w:asciiTheme="minorHAnsi" w:hAnsiTheme="minorHAnsi"/>
        </w:rPr>
        <w:t>its</w:t>
      </w:r>
      <w:r w:rsidRPr="00940B4A">
        <w:rPr>
          <w:rFonts w:asciiTheme="minorHAnsi" w:hAnsiTheme="minorHAnsi"/>
          <w:spacing w:val="43"/>
        </w:rPr>
        <w:t xml:space="preserve"> </w:t>
      </w:r>
      <w:r w:rsidRPr="00940B4A">
        <w:rPr>
          <w:rFonts w:asciiTheme="minorHAnsi" w:hAnsiTheme="minorHAnsi"/>
        </w:rPr>
        <w:t>administration</w:t>
      </w:r>
      <w:r w:rsidRPr="00940B4A">
        <w:rPr>
          <w:rFonts w:asciiTheme="minorHAnsi" w:hAnsiTheme="minorHAnsi"/>
          <w:spacing w:val="42"/>
        </w:rPr>
        <w:t xml:space="preserve"> </w:t>
      </w:r>
      <w:r w:rsidRPr="00940B4A">
        <w:rPr>
          <w:rFonts w:asciiTheme="minorHAnsi" w:hAnsiTheme="minorHAnsi"/>
        </w:rPr>
        <w:t>of</w:t>
      </w:r>
      <w:r w:rsidRPr="00940B4A">
        <w:rPr>
          <w:rFonts w:asciiTheme="minorHAnsi" w:hAnsiTheme="minorHAnsi"/>
          <w:spacing w:val="42"/>
        </w:rPr>
        <w:t xml:space="preserve"> </w:t>
      </w:r>
      <w:r w:rsidRPr="00940B4A">
        <w:rPr>
          <w:rFonts w:asciiTheme="minorHAnsi" w:hAnsiTheme="minorHAnsi"/>
        </w:rPr>
        <w:t>this</w:t>
      </w:r>
      <w:r w:rsidRPr="00940B4A">
        <w:rPr>
          <w:rFonts w:asciiTheme="minorHAnsi" w:hAnsiTheme="minorHAnsi"/>
          <w:spacing w:val="71"/>
        </w:rPr>
        <w:t xml:space="preserve"> </w:t>
      </w:r>
      <w:r w:rsidRPr="00940B4A">
        <w:rPr>
          <w:rFonts w:asciiTheme="minorHAnsi" w:hAnsiTheme="minorHAnsi"/>
          <w:spacing w:val="-1"/>
        </w:rPr>
        <w:t>account.</w:t>
      </w:r>
      <w:r w:rsidRPr="00940B4A">
        <w:rPr>
          <w:rFonts w:asciiTheme="minorHAnsi" w:hAnsiTheme="minorHAnsi"/>
          <w:spacing w:val="17"/>
        </w:rPr>
        <w:t xml:space="preserve"> </w:t>
      </w:r>
      <w:r w:rsidRPr="00940B4A">
        <w:rPr>
          <w:rFonts w:asciiTheme="minorHAnsi" w:hAnsiTheme="minorHAnsi"/>
          <w:spacing w:val="-1"/>
        </w:rPr>
        <w:t>Today,</w:t>
      </w:r>
      <w:r w:rsidRPr="00940B4A">
        <w:rPr>
          <w:rFonts w:asciiTheme="minorHAnsi" w:hAnsiTheme="minorHAnsi"/>
          <w:spacing w:val="18"/>
        </w:rPr>
        <w:t xml:space="preserve"> </w:t>
      </w:r>
      <w:r w:rsidRPr="00940B4A">
        <w:rPr>
          <w:rFonts w:asciiTheme="minorHAnsi" w:hAnsiTheme="minorHAnsi"/>
          <w:spacing w:val="-1"/>
        </w:rPr>
        <w:t>Nevada</w:t>
      </w:r>
      <w:r w:rsidRPr="00940B4A">
        <w:rPr>
          <w:rFonts w:asciiTheme="minorHAnsi" w:hAnsiTheme="minorHAnsi"/>
          <w:spacing w:val="18"/>
        </w:rPr>
        <w:t xml:space="preserve"> </w:t>
      </w:r>
      <w:r w:rsidRPr="00940B4A">
        <w:rPr>
          <w:rFonts w:asciiTheme="minorHAnsi" w:hAnsiTheme="minorHAnsi"/>
          <w:spacing w:val="-1"/>
        </w:rPr>
        <w:t>Revised</w:t>
      </w:r>
      <w:r w:rsidRPr="00940B4A">
        <w:rPr>
          <w:rFonts w:asciiTheme="minorHAnsi" w:hAnsiTheme="minorHAnsi"/>
          <w:spacing w:val="16"/>
        </w:rPr>
        <w:t xml:space="preserve"> </w:t>
      </w:r>
      <w:r w:rsidRPr="00940B4A">
        <w:rPr>
          <w:rFonts w:asciiTheme="minorHAnsi" w:hAnsiTheme="minorHAnsi"/>
        </w:rPr>
        <w:t>Statute</w:t>
      </w:r>
      <w:r w:rsidRPr="00940B4A">
        <w:rPr>
          <w:rFonts w:asciiTheme="minorHAnsi" w:hAnsiTheme="minorHAnsi"/>
          <w:spacing w:val="16"/>
        </w:rPr>
        <w:t xml:space="preserve"> </w:t>
      </w:r>
      <w:r w:rsidRPr="00940B4A">
        <w:rPr>
          <w:rFonts w:asciiTheme="minorHAnsi" w:hAnsiTheme="minorHAnsi"/>
          <w:spacing w:val="-1"/>
        </w:rPr>
        <w:t>(NRS)</w:t>
      </w:r>
      <w:r w:rsidRPr="00940B4A">
        <w:rPr>
          <w:rFonts w:asciiTheme="minorHAnsi" w:hAnsiTheme="minorHAnsi"/>
          <w:spacing w:val="15"/>
        </w:rPr>
        <w:t xml:space="preserve"> </w:t>
      </w:r>
      <w:r w:rsidRPr="00940B4A">
        <w:rPr>
          <w:rFonts w:asciiTheme="minorHAnsi" w:hAnsiTheme="minorHAnsi"/>
        </w:rPr>
        <w:t>458A</w:t>
      </w:r>
      <w:r w:rsidRPr="00940B4A">
        <w:rPr>
          <w:rFonts w:asciiTheme="minorHAnsi" w:hAnsiTheme="minorHAnsi"/>
          <w:spacing w:val="16"/>
        </w:rPr>
        <w:t xml:space="preserve"> </w:t>
      </w:r>
      <w:r w:rsidRPr="00940B4A">
        <w:rPr>
          <w:rFonts w:asciiTheme="minorHAnsi" w:hAnsiTheme="minorHAnsi"/>
          <w:spacing w:val="-1"/>
        </w:rPr>
        <w:t>provides</w:t>
      </w:r>
      <w:r w:rsidRPr="00940B4A">
        <w:rPr>
          <w:rFonts w:asciiTheme="minorHAnsi" w:hAnsiTheme="minorHAnsi"/>
          <w:spacing w:val="16"/>
        </w:rPr>
        <w:t xml:space="preserve"> </w:t>
      </w:r>
      <w:r w:rsidRPr="00940B4A">
        <w:rPr>
          <w:rFonts w:asciiTheme="minorHAnsi" w:hAnsiTheme="minorHAnsi"/>
        </w:rPr>
        <w:t>the</w:t>
      </w:r>
      <w:r w:rsidRPr="00940B4A">
        <w:rPr>
          <w:rFonts w:asciiTheme="minorHAnsi" w:hAnsiTheme="minorHAnsi"/>
          <w:spacing w:val="16"/>
        </w:rPr>
        <w:t xml:space="preserve"> </w:t>
      </w:r>
      <w:r w:rsidRPr="00940B4A">
        <w:rPr>
          <w:rFonts w:asciiTheme="minorHAnsi" w:hAnsiTheme="minorHAnsi"/>
        </w:rPr>
        <w:t>program</w:t>
      </w:r>
      <w:r w:rsidRPr="00940B4A">
        <w:rPr>
          <w:rFonts w:asciiTheme="minorHAnsi" w:hAnsiTheme="minorHAnsi"/>
          <w:spacing w:val="17"/>
        </w:rPr>
        <w:t xml:space="preserve"> </w:t>
      </w:r>
      <w:r w:rsidRPr="00940B4A">
        <w:rPr>
          <w:rFonts w:asciiTheme="minorHAnsi" w:hAnsiTheme="minorHAnsi"/>
          <w:spacing w:val="-1"/>
        </w:rPr>
        <w:t>structure</w:t>
      </w:r>
      <w:r w:rsidRPr="00940B4A">
        <w:rPr>
          <w:rFonts w:asciiTheme="minorHAnsi" w:hAnsiTheme="minorHAnsi"/>
          <w:spacing w:val="15"/>
        </w:rPr>
        <w:t xml:space="preserve"> </w:t>
      </w:r>
      <w:r w:rsidRPr="00940B4A">
        <w:rPr>
          <w:rFonts w:asciiTheme="minorHAnsi" w:hAnsiTheme="minorHAnsi"/>
          <w:spacing w:val="-1"/>
        </w:rPr>
        <w:t>and</w:t>
      </w:r>
      <w:r w:rsidRPr="00940B4A">
        <w:rPr>
          <w:rFonts w:asciiTheme="minorHAnsi" w:hAnsiTheme="minorHAnsi"/>
          <w:spacing w:val="16"/>
        </w:rPr>
        <w:t xml:space="preserve"> </w:t>
      </w:r>
      <w:r w:rsidRPr="00940B4A">
        <w:rPr>
          <w:rFonts w:asciiTheme="minorHAnsi" w:hAnsiTheme="minorHAnsi"/>
        </w:rPr>
        <w:t>NRS</w:t>
      </w:r>
      <w:r w:rsidRPr="00940B4A">
        <w:rPr>
          <w:rFonts w:asciiTheme="minorHAnsi" w:hAnsiTheme="minorHAnsi"/>
          <w:spacing w:val="17"/>
        </w:rPr>
        <w:t xml:space="preserve"> </w:t>
      </w:r>
      <w:r w:rsidRPr="00940B4A">
        <w:rPr>
          <w:rFonts w:asciiTheme="minorHAnsi" w:hAnsiTheme="minorHAnsi"/>
          <w:spacing w:val="-1"/>
        </w:rPr>
        <w:t>463.320(e)</w:t>
      </w:r>
      <w:r w:rsidRPr="00940B4A">
        <w:rPr>
          <w:rFonts w:asciiTheme="minorHAnsi" w:hAnsiTheme="minorHAnsi"/>
          <w:spacing w:val="97"/>
        </w:rPr>
        <w:t xml:space="preserve"> </w:t>
      </w:r>
      <w:r w:rsidRPr="00940B4A">
        <w:rPr>
          <w:rFonts w:asciiTheme="minorHAnsi" w:hAnsiTheme="minorHAnsi"/>
          <w:spacing w:val="-1"/>
        </w:rPr>
        <w:t>authorizes</w:t>
      </w:r>
      <w:r w:rsidRPr="00940B4A">
        <w:rPr>
          <w:rFonts w:asciiTheme="minorHAnsi" w:hAnsiTheme="minorHAnsi"/>
          <w:spacing w:val="9"/>
        </w:rPr>
        <w:t xml:space="preserve"> </w:t>
      </w:r>
      <w:r w:rsidRPr="00940B4A">
        <w:rPr>
          <w:rFonts w:asciiTheme="minorHAnsi" w:hAnsiTheme="minorHAnsi"/>
        </w:rPr>
        <w:t>the</w:t>
      </w:r>
      <w:r w:rsidRPr="00940B4A">
        <w:rPr>
          <w:rFonts w:asciiTheme="minorHAnsi" w:hAnsiTheme="minorHAnsi"/>
          <w:spacing w:val="8"/>
        </w:rPr>
        <w:t xml:space="preserve"> </w:t>
      </w:r>
      <w:r w:rsidRPr="00940B4A">
        <w:rPr>
          <w:rFonts w:asciiTheme="minorHAnsi" w:hAnsiTheme="minorHAnsi"/>
          <w:spacing w:val="-1"/>
        </w:rPr>
        <w:t>revenue</w:t>
      </w:r>
      <w:r w:rsidRPr="00940B4A">
        <w:rPr>
          <w:rFonts w:asciiTheme="minorHAnsi" w:hAnsiTheme="minorHAnsi"/>
          <w:spacing w:val="8"/>
        </w:rPr>
        <w:t xml:space="preserve"> </w:t>
      </w:r>
      <w:r w:rsidRPr="00940B4A">
        <w:rPr>
          <w:rFonts w:asciiTheme="minorHAnsi" w:hAnsiTheme="minorHAnsi"/>
        </w:rPr>
        <w:t>($2</w:t>
      </w:r>
      <w:r w:rsidRPr="00940B4A">
        <w:rPr>
          <w:rFonts w:asciiTheme="minorHAnsi" w:hAnsiTheme="minorHAnsi"/>
          <w:spacing w:val="9"/>
        </w:rPr>
        <w:t xml:space="preserve"> </w:t>
      </w:r>
      <w:r w:rsidRPr="00940B4A">
        <w:rPr>
          <w:rFonts w:asciiTheme="minorHAnsi" w:hAnsiTheme="minorHAnsi"/>
          <w:spacing w:val="-1"/>
        </w:rPr>
        <w:t>per</w:t>
      </w:r>
      <w:r w:rsidRPr="00940B4A">
        <w:rPr>
          <w:rFonts w:asciiTheme="minorHAnsi" w:hAnsiTheme="minorHAnsi"/>
          <w:spacing w:val="8"/>
        </w:rPr>
        <w:t xml:space="preserve"> </w:t>
      </w:r>
      <w:r w:rsidRPr="00940B4A">
        <w:rPr>
          <w:rFonts w:asciiTheme="minorHAnsi" w:hAnsiTheme="minorHAnsi"/>
        </w:rPr>
        <w:t>slot</w:t>
      </w:r>
      <w:r w:rsidRPr="00940B4A">
        <w:rPr>
          <w:rFonts w:asciiTheme="minorHAnsi" w:hAnsiTheme="minorHAnsi"/>
          <w:spacing w:val="10"/>
        </w:rPr>
        <w:t xml:space="preserve"> </w:t>
      </w:r>
      <w:r w:rsidRPr="00940B4A">
        <w:rPr>
          <w:rFonts w:asciiTheme="minorHAnsi" w:hAnsiTheme="minorHAnsi"/>
          <w:spacing w:val="-1"/>
        </w:rPr>
        <w:t>machine</w:t>
      </w:r>
      <w:r w:rsidRPr="00940B4A">
        <w:rPr>
          <w:rFonts w:asciiTheme="minorHAnsi" w:hAnsiTheme="minorHAnsi"/>
          <w:spacing w:val="11"/>
        </w:rPr>
        <w:t xml:space="preserve"> </w:t>
      </w:r>
      <w:r w:rsidRPr="00940B4A">
        <w:rPr>
          <w:rFonts w:asciiTheme="minorHAnsi" w:hAnsiTheme="minorHAnsi"/>
          <w:spacing w:val="-1"/>
        </w:rPr>
        <w:t>per</w:t>
      </w:r>
      <w:r w:rsidRPr="00940B4A">
        <w:rPr>
          <w:rFonts w:asciiTheme="minorHAnsi" w:hAnsiTheme="minorHAnsi"/>
          <w:spacing w:val="10"/>
        </w:rPr>
        <w:t xml:space="preserve"> </w:t>
      </w:r>
      <w:r w:rsidRPr="00940B4A">
        <w:rPr>
          <w:rFonts w:asciiTheme="minorHAnsi" w:hAnsiTheme="minorHAnsi"/>
          <w:spacing w:val="-1"/>
        </w:rPr>
        <w:t>quarter).</w:t>
      </w:r>
    </w:p>
    <w:p w14:paraId="3AFF6728" w14:textId="77777777" w:rsidR="00EE5583" w:rsidRPr="00940B4A" w:rsidRDefault="00EE5583" w:rsidP="00317BBC">
      <w:pPr>
        <w:rPr>
          <w:rFonts w:eastAsia="Times New Roman" w:cs="Times New Roman"/>
          <w:sz w:val="24"/>
          <w:szCs w:val="24"/>
        </w:rPr>
      </w:pPr>
    </w:p>
    <w:p w14:paraId="06711430" w14:textId="29E7793B" w:rsidR="00B63161" w:rsidRPr="00940B4A" w:rsidRDefault="00042B9A" w:rsidP="00F85A0B">
      <w:pPr>
        <w:pStyle w:val="BodyText"/>
        <w:ind w:left="0"/>
        <w:rPr>
          <w:rFonts w:asciiTheme="minorHAnsi" w:hAnsiTheme="minorHAnsi"/>
        </w:rPr>
      </w:pPr>
      <w:r w:rsidRPr="00940B4A">
        <w:rPr>
          <w:rFonts w:asciiTheme="minorHAnsi" w:hAnsiTheme="minorHAnsi"/>
        </w:rPr>
        <w:t xml:space="preserve">Problem Gambling Prevention in Nevada is aligned with a strategic plan (Plan) cooperatively developed in SFY 2016 by DHHS staff, a contracted technical expert, members of the ACPG, and a strategic plan workgroup. The Plan follows </w:t>
      </w:r>
      <w:r w:rsidR="008E4774">
        <w:rPr>
          <w:rFonts w:asciiTheme="minorHAnsi" w:hAnsiTheme="minorHAnsi"/>
        </w:rPr>
        <w:t xml:space="preserve">the </w:t>
      </w:r>
      <w:r w:rsidRPr="00940B4A">
        <w:rPr>
          <w:rFonts w:asciiTheme="minorHAnsi" w:hAnsiTheme="minorHAnsi"/>
        </w:rPr>
        <w:t>DHHS Problem Gambling Services system’s historical conceptualization of program components, funding designation categories, and service procurement categories. These domains are:  Administrative Operations; Information Management; Prevention and Health Promotion; Treatment</w:t>
      </w:r>
      <w:r w:rsidR="00317BBC">
        <w:rPr>
          <w:rFonts w:asciiTheme="minorHAnsi" w:hAnsiTheme="minorHAnsi"/>
        </w:rPr>
        <w:t xml:space="preserve">; </w:t>
      </w:r>
      <w:r w:rsidRPr="00940B4A">
        <w:rPr>
          <w:rFonts w:asciiTheme="minorHAnsi" w:hAnsiTheme="minorHAnsi"/>
        </w:rPr>
        <w:t>and Workforce Development. Each of the above problem gambling service components is accompanied with a goal followed by a list of enhancement activities intend</w:t>
      </w:r>
      <w:r w:rsidR="00317BBC">
        <w:rPr>
          <w:rFonts w:asciiTheme="minorHAnsi" w:hAnsiTheme="minorHAnsi"/>
        </w:rPr>
        <w:t xml:space="preserve">ed to achieve the stated goal. </w:t>
      </w:r>
      <w:r w:rsidRPr="00940B4A">
        <w:rPr>
          <w:rFonts w:asciiTheme="minorHAnsi" w:hAnsiTheme="minorHAnsi"/>
        </w:rPr>
        <w:t xml:space="preserve">The goal </w:t>
      </w:r>
      <w:r w:rsidRPr="00317BBC">
        <w:rPr>
          <w:rFonts w:asciiTheme="minorHAnsi" w:hAnsiTheme="minorHAnsi"/>
        </w:rPr>
        <w:t>for</w:t>
      </w:r>
      <w:r w:rsidRPr="00BF0E26">
        <w:rPr>
          <w:rFonts w:asciiTheme="minorHAnsi" w:hAnsiTheme="minorHAnsi"/>
        </w:rPr>
        <w:t xml:space="preserve"> </w:t>
      </w:r>
      <w:r w:rsidR="00035BBB" w:rsidRPr="00177F4E">
        <w:rPr>
          <w:rFonts w:asciiTheme="minorHAnsi" w:hAnsiTheme="minorHAnsi"/>
        </w:rPr>
        <w:t>Prevention and Health Promotion</w:t>
      </w:r>
      <w:r w:rsidRPr="00317BBC">
        <w:rPr>
          <w:rFonts w:asciiTheme="minorHAnsi" w:hAnsiTheme="minorHAnsi"/>
        </w:rPr>
        <w:t xml:space="preserve"> is</w:t>
      </w:r>
      <w:r w:rsidR="00317BBC" w:rsidRPr="00317BBC">
        <w:rPr>
          <w:rFonts w:asciiTheme="minorHAnsi" w:hAnsiTheme="minorHAnsi"/>
        </w:rPr>
        <w:t>:</w:t>
      </w:r>
      <w:r w:rsidRPr="00940B4A">
        <w:rPr>
          <w:rFonts w:asciiTheme="minorHAnsi" w:hAnsiTheme="minorHAnsi"/>
        </w:rPr>
        <w:t xml:space="preserve"> “</w:t>
      </w:r>
      <w:r w:rsidRPr="00940B4A">
        <w:rPr>
          <w:rFonts w:asciiTheme="minorHAnsi" w:hAnsiTheme="minorHAnsi"/>
          <w:i/>
        </w:rPr>
        <w:t>Support effective problem gambling prevention and health promotion programs to reduce the occurrence and impact of problem gambling on individuals, families, and communities</w:t>
      </w:r>
      <w:r w:rsidRPr="00940B4A">
        <w:rPr>
          <w:rFonts w:asciiTheme="minorHAnsi" w:hAnsiTheme="minorHAnsi"/>
        </w:rPr>
        <w:t xml:space="preserve">.” This goal and </w:t>
      </w:r>
      <w:r w:rsidR="00317BBC">
        <w:rPr>
          <w:rFonts w:asciiTheme="minorHAnsi" w:hAnsiTheme="minorHAnsi"/>
        </w:rPr>
        <w:t xml:space="preserve">the </w:t>
      </w:r>
      <w:r w:rsidRPr="00940B4A">
        <w:rPr>
          <w:rFonts w:asciiTheme="minorHAnsi" w:hAnsiTheme="minorHAnsi"/>
        </w:rPr>
        <w:t xml:space="preserve">enhancement activities stated </w:t>
      </w:r>
      <w:r w:rsidR="00317BBC">
        <w:rPr>
          <w:rFonts w:asciiTheme="minorHAnsi" w:hAnsiTheme="minorHAnsi"/>
        </w:rPr>
        <w:t xml:space="preserve">in </w:t>
      </w:r>
      <w:r w:rsidRPr="00940B4A">
        <w:rPr>
          <w:rFonts w:asciiTheme="minorHAnsi" w:hAnsiTheme="minorHAnsi"/>
        </w:rPr>
        <w:t xml:space="preserve">the Plan conform to the ACPG’s vision and mission, and the Plan’s framework and guiding principles. The enhancement activities are divided into two phases, reflecting the sequence in which they will begin: Phase 1 enhancement activities were those that were </w:t>
      </w:r>
      <w:r w:rsidR="00035BBB" w:rsidRPr="00940B4A">
        <w:rPr>
          <w:rFonts w:asciiTheme="minorHAnsi" w:hAnsiTheme="minorHAnsi"/>
        </w:rPr>
        <w:t xml:space="preserve">intended to be </w:t>
      </w:r>
      <w:r w:rsidRPr="00940B4A">
        <w:rPr>
          <w:rFonts w:asciiTheme="minorHAnsi" w:hAnsiTheme="minorHAnsi"/>
        </w:rPr>
        <w:t>initiated in SFY17 and Phase 2 enhancement activities are those designat</w:t>
      </w:r>
      <w:r w:rsidR="00B63161" w:rsidRPr="00940B4A">
        <w:rPr>
          <w:rFonts w:asciiTheme="minorHAnsi" w:hAnsiTheme="minorHAnsi"/>
        </w:rPr>
        <w:t>ed to take place during the SFY</w:t>
      </w:r>
      <w:r w:rsidRPr="00940B4A">
        <w:rPr>
          <w:rFonts w:asciiTheme="minorHAnsi" w:hAnsiTheme="minorHAnsi"/>
        </w:rPr>
        <w:t>18</w:t>
      </w:r>
      <w:r w:rsidR="00B51C5D">
        <w:rPr>
          <w:rFonts w:asciiTheme="minorHAnsi" w:hAnsiTheme="minorHAnsi"/>
        </w:rPr>
        <w:t>-</w:t>
      </w:r>
      <w:r w:rsidRPr="00940B4A">
        <w:rPr>
          <w:rFonts w:asciiTheme="minorHAnsi" w:hAnsiTheme="minorHAnsi"/>
        </w:rPr>
        <w:t xml:space="preserve">19 grant cycle. </w:t>
      </w:r>
      <w:r w:rsidR="00397B98" w:rsidRPr="00940B4A">
        <w:rPr>
          <w:rFonts w:asciiTheme="minorHAnsi" w:hAnsiTheme="minorHAnsi"/>
        </w:rPr>
        <w:t>Not all Phase 1 enhanceme</w:t>
      </w:r>
      <w:r w:rsidR="00B63161" w:rsidRPr="00940B4A">
        <w:rPr>
          <w:rFonts w:asciiTheme="minorHAnsi" w:hAnsiTheme="minorHAnsi"/>
        </w:rPr>
        <w:t>nt activities took place in SFY</w:t>
      </w:r>
      <w:r w:rsidR="00397B98" w:rsidRPr="00940B4A">
        <w:rPr>
          <w:rFonts w:asciiTheme="minorHAnsi" w:hAnsiTheme="minorHAnsi"/>
        </w:rPr>
        <w:t>17 and many of the Phase II</w:t>
      </w:r>
      <w:r w:rsidRPr="00940B4A">
        <w:rPr>
          <w:rFonts w:asciiTheme="minorHAnsi" w:hAnsiTheme="minorHAnsi"/>
        </w:rPr>
        <w:t xml:space="preserve"> enhancement activities are contingent on funding availability with some possible with current funding levels </w:t>
      </w:r>
      <w:r w:rsidRPr="00940B4A">
        <w:rPr>
          <w:rFonts w:asciiTheme="minorHAnsi" w:hAnsiTheme="minorHAnsi"/>
        </w:rPr>
        <w:lastRenderedPageBreak/>
        <w:t>and others only being possible with additional dollars invested in DHHS Problem Gambling Services</w:t>
      </w:r>
      <w:r w:rsidR="00317BBC">
        <w:rPr>
          <w:rFonts w:asciiTheme="minorHAnsi" w:hAnsiTheme="minorHAnsi"/>
        </w:rPr>
        <w:t>;</w:t>
      </w:r>
      <w:r w:rsidRPr="00940B4A">
        <w:rPr>
          <w:rFonts w:asciiTheme="minorHAnsi" w:hAnsiTheme="minorHAnsi"/>
        </w:rPr>
        <w:t xml:space="preserve"> that is, funding levels beyond what are made available through this RFA. </w:t>
      </w:r>
      <w:r w:rsidR="00035BBB" w:rsidRPr="00940B4A">
        <w:rPr>
          <w:rFonts w:asciiTheme="minorHAnsi" w:hAnsiTheme="minorHAnsi"/>
        </w:rPr>
        <w:t xml:space="preserve">The Plan includes additional background on past problem gambling prevention activities in Nevada along with findings </w:t>
      </w:r>
      <w:proofErr w:type="gramStart"/>
      <w:r w:rsidR="00035BBB" w:rsidRPr="00940B4A">
        <w:rPr>
          <w:rFonts w:asciiTheme="minorHAnsi" w:hAnsiTheme="minorHAnsi"/>
        </w:rPr>
        <w:t>from a needs</w:t>
      </w:r>
      <w:proofErr w:type="gramEnd"/>
      <w:r w:rsidR="00035BBB" w:rsidRPr="00940B4A">
        <w:rPr>
          <w:rFonts w:asciiTheme="minorHAnsi" w:hAnsiTheme="minorHAnsi"/>
        </w:rPr>
        <w:t xml:space="preserve"> assessment of problem gambling services in Nevada conducted in 2016. </w:t>
      </w:r>
      <w:r w:rsidRPr="00940B4A">
        <w:rPr>
          <w:rFonts w:asciiTheme="minorHAnsi" w:hAnsiTheme="minorHAnsi"/>
        </w:rPr>
        <w:t>The strategic plan serves as the foundation for this Request for Applications (RFA) and may be viewed online at:</w:t>
      </w:r>
      <w:r w:rsidR="00317BBC">
        <w:rPr>
          <w:rFonts w:asciiTheme="minorHAnsi" w:hAnsiTheme="minorHAnsi"/>
        </w:rPr>
        <w:t xml:space="preserve"> </w:t>
      </w:r>
    </w:p>
    <w:p w14:paraId="74604A2B" w14:textId="23E207A8" w:rsidR="00042B9A" w:rsidRPr="00686CDF" w:rsidRDefault="00DD1CAD" w:rsidP="00F85A0B">
      <w:pPr>
        <w:rPr>
          <w:rFonts w:cs="Times New Roman"/>
        </w:rPr>
      </w:pPr>
      <w:hyperlink r:id="rId9" w:history="1">
        <w:r w:rsidR="00404E3F" w:rsidRPr="00686CDF">
          <w:rPr>
            <w:rStyle w:val="Hyperlink"/>
            <w:rFonts w:cs="Times New Roman"/>
          </w:rPr>
          <w:t>http://dhhs.nv.gov/uploadedFiles/dhhs.nv.gov/content/Programs/Grants/Programs/Problem_Gambling/PGStrategicPlan2017-2019v62316.pdf</w:t>
        </w:r>
      </w:hyperlink>
    </w:p>
    <w:p w14:paraId="29EA0403" w14:textId="77777777" w:rsidR="00B97D67" w:rsidRPr="00D3168C" w:rsidRDefault="00B97D67" w:rsidP="00F85A0B">
      <w:pPr>
        <w:rPr>
          <w:rFonts w:eastAsia="Times New Roman" w:cs="Times New Roman"/>
          <w:sz w:val="24"/>
          <w:szCs w:val="24"/>
        </w:rPr>
      </w:pPr>
    </w:p>
    <w:p w14:paraId="67B2304A" w14:textId="45994B88" w:rsidR="00EE5583" w:rsidRDefault="00317BBC" w:rsidP="00F85A0B">
      <w:pPr>
        <w:rPr>
          <w:rFonts w:eastAsia="Times New Roman" w:cs="Times New Roman"/>
          <w:sz w:val="24"/>
          <w:szCs w:val="24"/>
        </w:rPr>
      </w:pPr>
      <w:r>
        <w:rPr>
          <w:rFonts w:eastAsia="Times New Roman" w:cs="Times New Roman"/>
          <w:sz w:val="24"/>
          <w:szCs w:val="24"/>
        </w:rPr>
        <w:t xml:space="preserve">A more complete description of RFA objectives is included in the section </w:t>
      </w:r>
      <w:r w:rsidR="00606BBC" w:rsidRPr="00940B4A">
        <w:rPr>
          <w:rFonts w:eastAsia="Times New Roman" w:cs="Times New Roman"/>
          <w:sz w:val="24"/>
          <w:szCs w:val="24"/>
        </w:rPr>
        <w:t>“</w:t>
      </w:r>
      <w:r w:rsidR="00606BBC" w:rsidRPr="00BF0E26">
        <w:rPr>
          <w:rFonts w:eastAsia="Times New Roman" w:cs="Times New Roman"/>
          <w:sz w:val="24"/>
          <w:szCs w:val="24"/>
        </w:rPr>
        <w:t>Purpose of Funding</w:t>
      </w:r>
      <w:r w:rsidR="00606BBC" w:rsidRPr="00940B4A">
        <w:rPr>
          <w:rFonts w:eastAsia="Times New Roman" w:cs="Times New Roman"/>
          <w:sz w:val="24"/>
          <w:szCs w:val="24"/>
        </w:rPr>
        <w:t>”</w:t>
      </w:r>
      <w:r w:rsidR="00BF0E26">
        <w:rPr>
          <w:rFonts w:eastAsia="Times New Roman" w:cs="Times New Roman"/>
          <w:sz w:val="24"/>
          <w:szCs w:val="24"/>
        </w:rPr>
        <w:t xml:space="preserve"> below</w:t>
      </w:r>
      <w:r>
        <w:rPr>
          <w:rFonts w:eastAsia="Times New Roman" w:cs="Times New Roman"/>
          <w:sz w:val="24"/>
          <w:szCs w:val="24"/>
        </w:rPr>
        <w:t>.</w:t>
      </w:r>
      <w:r w:rsidR="00606BBC" w:rsidRPr="00940B4A">
        <w:rPr>
          <w:rFonts w:eastAsia="Times New Roman" w:cs="Times New Roman"/>
          <w:spacing w:val="14"/>
          <w:sz w:val="24"/>
          <w:szCs w:val="24"/>
        </w:rPr>
        <w:t xml:space="preserve"> </w:t>
      </w:r>
      <w:r w:rsidR="00BC34AE" w:rsidRPr="00940B4A">
        <w:rPr>
          <w:rFonts w:eastAsia="Times New Roman" w:cs="Times New Roman"/>
          <w:sz w:val="24"/>
          <w:szCs w:val="24"/>
        </w:rPr>
        <w:t>Multiple grants may be funded through this RFA.</w:t>
      </w:r>
    </w:p>
    <w:p w14:paraId="0FF59433" w14:textId="77777777" w:rsidR="00F62DE8" w:rsidRDefault="00F62DE8" w:rsidP="00F85A0B">
      <w:pPr>
        <w:rPr>
          <w:rFonts w:eastAsia="Times New Roman" w:cs="Times New Roman"/>
          <w:sz w:val="24"/>
          <w:szCs w:val="24"/>
        </w:rPr>
      </w:pPr>
    </w:p>
    <w:p w14:paraId="1CF70DFC" w14:textId="77777777" w:rsidR="00832AC5" w:rsidRPr="00940B4A" w:rsidRDefault="00832AC5" w:rsidP="00F85A0B">
      <w:pPr>
        <w:rPr>
          <w:rFonts w:eastAsia="Times New Roman" w:cs="Times New Roman"/>
          <w:sz w:val="24"/>
          <w:szCs w:val="24"/>
        </w:rPr>
      </w:pPr>
    </w:p>
    <w:p w14:paraId="6FC5DCC7" w14:textId="77777777" w:rsidR="00EE5583" w:rsidRPr="006D2038" w:rsidRDefault="00606BBC" w:rsidP="00F85A0B">
      <w:pPr>
        <w:pStyle w:val="Heading1"/>
        <w:ind w:left="0"/>
        <w:rPr>
          <w:rFonts w:asciiTheme="minorHAnsi" w:hAnsiTheme="minorHAnsi"/>
          <w:b w:val="0"/>
          <w:bCs w:val="0"/>
        </w:rPr>
      </w:pPr>
      <w:bookmarkStart w:id="3" w:name="_bookmark1"/>
      <w:bookmarkStart w:id="4" w:name="AvailableFunding"/>
      <w:bookmarkEnd w:id="3"/>
      <w:r w:rsidRPr="006D2038">
        <w:rPr>
          <w:rFonts w:asciiTheme="minorHAnsi" w:hAnsiTheme="minorHAnsi"/>
          <w:spacing w:val="-1"/>
          <w:u w:color="000000"/>
        </w:rPr>
        <w:t xml:space="preserve">AVAILABLE </w:t>
      </w:r>
      <w:r w:rsidRPr="006D2038">
        <w:rPr>
          <w:rFonts w:asciiTheme="minorHAnsi" w:hAnsiTheme="minorHAnsi"/>
          <w:spacing w:val="-2"/>
          <w:u w:color="000000"/>
        </w:rPr>
        <w:t>FUNDING</w:t>
      </w:r>
    </w:p>
    <w:bookmarkEnd w:id="4"/>
    <w:p w14:paraId="24F36B43" w14:textId="77777777" w:rsidR="00BF0E26" w:rsidRDefault="00BF0E26" w:rsidP="00F85A0B">
      <w:pPr>
        <w:pStyle w:val="Heading2"/>
        <w:ind w:left="0"/>
        <w:rPr>
          <w:rFonts w:asciiTheme="minorHAnsi" w:hAnsiTheme="minorHAnsi"/>
          <w:b w:val="0"/>
          <w:spacing w:val="-1"/>
        </w:rPr>
      </w:pPr>
    </w:p>
    <w:p w14:paraId="4E04A6DE" w14:textId="3B029284" w:rsidR="00EE5583" w:rsidRPr="00940B4A" w:rsidRDefault="00606BBC" w:rsidP="00F85A0B">
      <w:pPr>
        <w:pStyle w:val="Heading2"/>
        <w:ind w:left="0"/>
        <w:rPr>
          <w:rFonts w:asciiTheme="minorHAnsi" w:hAnsiTheme="minorHAnsi"/>
          <w:b w:val="0"/>
          <w:bCs w:val="0"/>
        </w:rPr>
      </w:pPr>
      <w:r w:rsidRPr="00940B4A">
        <w:rPr>
          <w:rFonts w:asciiTheme="minorHAnsi" w:hAnsiTheme="minorHAnsi"/>
          <w:b w:val="0"/>
          <w:spacing w:val="-1"/>
        </w:rPr>
        <w:t>Projected</w:t>
      </w:r>
      <w:r w:rsidRPr="00940B4A">
        <w:rPr>
          <w:rFonts w:asciiTheme="minorHAnsi" w:hAnsiTheme="minorHAnsi"/>
          <w:b w:val="0"/>
          <w:spacing w:val="19"/>
        </w:rPr>
        <w:t xml:space="preserve"> </w:t>
      </w:r>
      <w:r w:rsidRPr="00940B4A">
        <w:rPr>
          <w:rFonts w:asciiTheme="minorHAnsi" w:hAnsiTheme="minorHAnsi"/>
          <w:b w:val="0"/>
        </w:rPr>
        <w:t>available</w:t>
      </w:r>
      <w:r w:rsidRPr="00940B4A">
        <w:rPr>
          <w:rFonts w:asciiTheme="minorHAnsi" w:hAnsiTheme="minorHAnsi"/>
          <w:b w:val="0"/>
          <w:spacing w:val="18"/>
        </w:rPr>
        <w:t xml:space="preserve"> </w:t>
      </w:r>
      <w:r w:rsidRPr="00940B4A">
        <w:rPr>
          <w:rFonts w:asciiTheme="minorHAnsi" w:hAnsiTheme="minorHAnsi"/>
          <w:b w:val="0"/>
          <w:spacing w:val="-1"/>
        </w:rPr>
        <w:t>funding</w:t>
      </w:r>
      <w:r w:rsidRPr="00940B4A">
        <w:rPr>
          <w:rFonts w:asciiTheme="minorHAnsi" w:hAnsiTheme="minorHAnsi"/>
          <w:b w:val="0"/>
          <w:spacing w:val="16"/>
        </w:rPr>
        <w:t xml:space="preserve"> </w:t>
      </w:r>
      <w:r w:rsidRPr="00940B4A">
        <w:rPr>
          <w:rFonts w:asciiTheme="minorHAnsi" w:hAnsiTheme="minorHAnsi"/>
          <w:b w:val="0"/>
        </w:rPr>
        <w:t>for</w:t>
      </w:r>
      <w:r w:rsidRPr="00940B4A">
        <w:rPr>
          <w:rFonts w:asciiTheme="minorHAnsi" w:hAnsiTheme="minorHAnsi"/>
          <w:b w:val="0"/>
          <w:spacing w:val="22"/>
        </w:rPr>
        <w:t xml:space="preserve"> </w:t>
      </w:r>
      <w:r w:rsidRPr="00940B4A">
        <w:rPr>
          <w:rFonts w:asciiTheme="minorHAnsi" w:hAnsiTheme="minorHAnsi"/>
          <w:b w:val="0"/>
          <w:spacing w:val="-1"/>
        </w:rPr>
        <w:t>Problem</w:t>
      </w:r>
      <w:r w:rsidRPr="00940B4A">
        <w:rPr>
          <w:rFonts w:asciiTheme="minorHAnsi" w:hAnsiTheme="minorHAnsi"/>
          <w:b w:val="0"/>
          <w:spacing w:val="16"/>
        </w:rPr>
        <w:t xml:space="preserve"> </w:t>
      </w:r>
      <w:r w:rsidRPr="00940B4A">
        <w:rPr>
          <w:rFonts w:asciiTheme="minorHAnsi" w:hAnsiTheme="minorHAnsi"/>
          <w:b w:val="0"/>
        </w:rPr>
        <w:t>Gambling</w:t>
      </w:r>
      <w:r w:rsidRPr="00940B4A">
        <w:rPr>
          <w:rFonts w:asciiTheme="minorHAnsi" w:hAnsiTheme="minorHAnsi"/>
          <w:b w:val="0"/>
          <w:spacing w:val="19"/>
        </w:rPr>
        <w:t xml:space="preserve"> </w:t>
      </w:r>
      <w:r w:rsidRPr="00940B4A">
        <w:rPr>
          <w:rFonts w:asciiTheme="minorHAnsi" w:hAnsiTheme="minorHAnsi"/>
          <w:b w:val="0"/>
          <w:spacing w:val="-1"/>
        </w:rPr>
        <w:t>Prevention</w:t>
      </w:r>
      <w:r w:rsidRPr="00940B4A">
        <w:rPr>
          <w:rFonts w:asciiTheme="minorHAnsi" w:hAnsiTheme="minorHAnsi"/>
          <w:b w:val="0"/>
          <w:spacing w:val="20"/>
        </w:rPr>
        <w:t xml:space="preserve"> </w:t>
      </w:r>
      <w:r w:rsidR="00F62DE8">
        <w:rPr>
          <w:rFonts w:asciiTheme="minorHAnsi" w:hAnsiTheme="minorHAnsi"/>
          <w:b w:val="0"/>
          <w:spacing w:val="20"/>
        </w:rPr>
        <w:t>S</w:t>
      </w:r>
      <w:r w:rsidRPr="00940B4A">
        <w:rPr>
          <w:rFonts w:asciiTheme="minorHAnsi" w:hAnsiTheme="minorHAnsi"/>
          <w:b w:val="0"/>
          <w:spacing w:val="-1"/>
        </w:rPr>
        <w:t>ervices</w:t>
      </w:r>
      <w:r w:rsidRPr="00940B4A">
        <w:rPr>
          <w:rFonts w:asciiTheme="minorHAnsi" w:hAnsiTheme="minorHAnsi"/>
          <w:b w:val="0"/>
          <w:spacing w:val="19"/>
        </w:rPr>
        <w:t xml:space="preserve"> </w:t>
      </w:r>
      <w:r w:rsidRPr="00940B4A">
        <w:rPr>
          <w:rFonts w:asciiTheme="minorHAnsi" w:hAnsiTheme="minorHAnsi"/>
          <w:b w:val="0"/>
        </w:rPr>
        <w:t>in</w:t>
      </w:r>
      <w:r w:rsidRPr="00940B4A">
        <w:rPr>
          <w:rFonts w:asciiTheme="minorHAnsi" w:hAnsiTheme="minorHAnsi"/>
          <w:b w:val="0"/>
          <w:spacing w:val="21"/>
        </w:rPr>
        <w:t xml:space="preserve"> </w:t>
      </w:r>
      <w:r w:rsidRPr="00940B4A">
        <w:rPr>
          <w:rFonts w:asciiTheme="minorHAnsi" w:hAnsiTheme="minorHAnsi"/>
          <w:b w:val="0"/>
          <w:spacing w:val="-1"/>
        </w:rPr>
        <w:t>SFY</w:t>
      </w:r>
      <w:r w:rsidR="006C55EA" w:rsidRPr="00940B4A">
        <w:rPr>
          <w:rFonts w:asciiTheme="minorHAnsi" w:hAnsiTheme="minorHAnsi"/>
          <w:b w:val="0"/>
        </w:rPr>
        <w:t>18</w:t>
      </w:r>
      <w:r w:rsidRPr="00940B4A">
        <w:rPr>
          <w:rFonts w:asciiTheme="minorHAnsi" w:hAnsiTheme="minorHAnsi"/>
          <w:b w:val="0"/>
          <w:spacing w:val="19"/>
        </w:rPr>
        <w:t xml:space="preserve"> </w:t>
      </w:r>
      <w:r w:rsidRPr="00940B4A">
        <w:rPr>
          <w:rFonts w:asciiTheme="minorHAnsi" w:hAnsiTheme="minorHAnsi"/>
          <w:b w:val="0"/>
        </w:rPr>
        <w:t>is</w:t>
      </w:r>
      <w:r w:rsidRPr="00940B4A">
        <w:rPr>
          <w:rFonts w:asciiTheme="minorHAnsi" w:hAnsiTheme="minorHAnsi"/>
          <w:b w:val="0"/>
          <w:spacing w:val="19"/>
        </w:rPr>
        <w:t xml:space="preserve"> </w:t>
      </w:r>
      <w:r w:rsidRPr="00940B4A">
        <w:rPr>
          <w:rFonts w:asciiTheme="minorHAnsi" w:hAnsiTheme="minorHAnsi"/>
          <w:b w:val="0"/>
          <w:spacing w:val="-1"/>
        </w:rPr>
        <w:t>$2</w:t>
      </w:r>
      <w:r w:rsidR="00BC34AE" w:rsidRPr="00940B4A">
        <w:rPr>
          <w:rFonts w:asciiTheme="minorHAnsi" w:hAnsiTheme="minorHAnsi"/>
          <w:b w:val="0"/>
          <w:spacing w:val="-1"/>
        </w:rPr>
        <w:t>10,000</w:t>
      </w:r>
      <w:r w:rsidRPr="00940B4A">
        <w:rPr>
          <w:rFonts w:asciiTheme="minorHAnsi" w:hAnsiTheme="minorHAnsi"/>
          <w:b w:val="0"/>
          <w:spacing w:val="19"/>
        </w:rPr>
        <w:t xml:space="preserve"> </w:t>
      </w:r>
      <w:r w:rsidRPr="00940B4A">
        <w:rPr>
          <w:rFonts w:asciiTheme="minorHAnsi" w:hAnsiTheme="minorHAnsi"/>
          <w:b w:val="0"/>
          <w:spacing w:val="-1"/>
        </w:rPr>
        <w:t>and</w:t>
      </w:r>
      <w:r w:rsidRPr="00940B4A">
        <w:rPr>
          <w:rFonts w:asciiTheme="minorHAnsi" w:hAnsiTheme="minorHAnsi"/>
          <w:b w:val="0"/>
          <w:spacing w:val="63"/>
        </w:rPr>
        <w:t xml:space="preserve"> </w:t>
      </w:r>
      <w:r w:rsidRPr="00940B4A">
        <w:rPr>
          <w:rFonts w:asciiTheme="minorHAnsi" w:hAnsiTheme="minorHAnsi"/>
          <w:b w:val="0"/>
        </w:rPr>
        <w:t>in</w:t>
      </w:r>
      <w:r w:rsidRPr="00940B4A">
        <w:rPr>
          <w:rFonts w:asciiTheme="minorHAnsi" w:hAnsiTheme="minorHAnsi"/>
          <w:b w:val="0"/>
          <w:spacing w:val="15"/>
        </w:rPr>
        <w:t xml:space="preserve"> </w:t>
      </w:r>
      <w:r w:rsidRPr="00940B4A">
        <w:rPr>
          <w:rFonts w:asciiTheme="minorHAnsi" w:hAnsiTheme="minorHAnsi"/>
          <w:b w:val="0"/>
          <w:spacing w:val="-1"/>
        </w:rPr>
        <w:t>SFY</w:t>
      </w:r>
      <w:r w:rsidR="006C55EA" w:rsidRPr="00940B4A">
        <w:rPr>
          <w:rFonts w:asciiTheme="minorHAnsi" w:hAnsiTheme="minorHAnsi"/>
          <w:b w:val="0"/>
        </w:rPr>
        <w:t>19</w:t>
      </w:r>
      <w:r w:rsidRPr="00940B4A">
        <w:rPr>
          <w:rFonts w:asciiTheme="minorHAnsi" w:hAnsiTheme="minorHAnsi"/>
          <w:b w:val="0"/>
          <w:spacing w:val="14"/>
        </w:rPr>
        <w:t xml:space="preserve"> </w:t>
      </w:r>
      <w:r w:rsidRPr="00940B4A">
        <w:rPr>
          <w:rFonts w:asciiTheme="minorHAnsi" w:hAnsiTheme="minorHAnsi"/>
          <w:b w:val="0"/>
        </w:rPr>
        <w:t>is</w:t>
      </w:r>
      <w:r w:rsidRPr="00940B4A">
        <w:rPr>
          <w:rFonts w:asciiTheme="minorHAnsi" w:hAnsiTheme="minorHAnsi"/>
          <w:b w:val="0"/>
          <w:spacing w:val="14"/>
        </w:rPr>
        <w:t xml:space="preserve"> </w:t>
      </w:r>
      <w:r w:rsidRPr="00940B4A">
        <w:rPr>
          <w:rFonts w:asciiTheme="minorHAnsi" w:hAnsiTheme="minorHAnsi"/>
          <w:b w:val="0"/>
        </w:rPr>
        <w:t>$2</w:t>
      </w:r>
      <w:r w:rsidR="00BC34AE" w:rsidRPr="00940B4A">
        <w:rPr>
          <w:rFonts w:asciiTheme="minorHAnsi" w:hAnsiTheme="minorHAnsi"/>
          <w:b w:val="0"/>
        </w:rPr>
        <w:t>10,000</w:t>
      </w:r>
      <w:r w:rsidRPr="00940B4A">
        <w:rPr>
          <w:rFonts w:asciiTheme="minorHAnsi" w:hAnsiTheme="minorHAnsi"/>
          <w:b w:val="0"/>
        </w:rPr>
        <w:t>.</w:t>
      </w:r>
      <w:r w:rsidRPr="00940B4A">
        <w:rPr>
          <w:rFonts w:asciiTheme="minorHAnsi" w:hAnsiTheme="minorHAnsi"/>
          <w:b w:val="0"/>
          <w:spacing w:val="14"/>
        </w:rPr>
        <w:t xml:space="preserve"> </w:t>
      </w:r>
      <w:r w:rsidRPr="00940B4A">
        <w:rPr>
          <w:rFonts w:asciiTheme="minorHAnsi" w:hAnsiTheme="minorHAnsi"/>
          <w:b w:val="0"/>
          <w:spacing w:val="-1"/>
        </w:rPr>
        <w:t>These</w:t>
      </w:r>
      <w:r w:rsidRPr="00940B4A">
        <w:rPr>
          <w:rFonts w:asciiTheme="minorHAnsi" w:hAnsiTheme="minorHAnsi"/>
          <w:b w:val="0"/>
          <w:spacing w:val="13"/>
        </w:rPr>
        <w:t xml:space="preserve"> </w:t>
      </w:r>
      <w:r w:rsidRPr="00940B4A">
        <w:rPr>
          <w:rFonts w:asciiTheme="minorHAnsi" w:hAnsiTheme="minorHAnsi"/>
          <w:b w:val="0"/>
          <w:spacing w:val="-1"/>
        </w:rPr>
        <w:t>projections</w:t>
      </w:r>
      <w:r w:rsidRPr="00940B4A">
        <w:rPr>
          <w:rFonts w:asciiTheme="minorHAnsi" w:hAnsiTheme="minorHAnsi"/>
          <w:b w:val="0"/>
          <w:spacing w:val="14"/>
        </w:rPr>
        <w:t xml:space="preserve"> </w:t>
      </w:r>
      <w:r w:rsidRPr="00940B4A">
        <w:rPr>
          <w:rFonts w:asciiTheme="minorHAnsi" w:hAnsiTheme="minorHAnsi"/>
          <w:b w:val="0"/>
        </w:rPr>
        <w:t>are</w:t>
      </w:r>
      <w:r w:rsidRPr="00940B4A">
        <w:rPr>
          <w:rFonts w:asciiTheme="minorHAnsi" w:hAnsiTheme="minorHAnsi"/>
          <w:b w:val="0"/>
          <w:spacing w:val="13"/>
        </w:rPr>
        <w:t xml:space="preserve"> </w:t>
      </w:r>
      <w:r w:rsidRPr="00940B4A">
        <w:rPr>
          <w:rFonts w:asciiTheme="minorHAnsi" w:hAnsiTheme="minorHAnsi"/>
          <w:b w:val="0"/>
          <w:spacing w:val="-1"/>
        </w:rPr>
        <w:t>subject</w:t>
      </w:r>
      <w:r w:rsidRPr="00940B4A">
        <w:rPr>
          <w:rFonts w:asciiTheme="minorHAnsi" w:hAnsiTheme="minorHAnsi"/>
          <w:b w:val="0"/>
          <w:spacing w:val="13"/>
        </w:rPr>
        <w:t xml:space="preserve"> </w:t>
      </w:r>
      <w:r w:rsidRPr="00940B4A">
        <w:rPr>
          <w:rFonts w:asciiTheme="minorHAnsi" w:hAnsiTheme="minorHAnsi"/>
          <w:b w:val="0"/>
        </w:rPr>
        <w:t>to</w:t>
      </w:r>
      <w:r w:rsidRPr="00940B4A">
        <w:rPr>
          <w:rFonts w:asciiTheme="minorHAnsi" w:hAnsiTheme="minorHAnsi"/>
          <w:b w:val="0"/>
          <w:spacing w:val="13"/>
        </w:rPr>
        <w:t xml:space="preserve"> </w:t>
      </w:r>
      <w:r w:rsidRPr="00940B4A">
        <w:rPr>
          <w:rFonts w:asciiTheme="minorHAnsi" w:hAnsiTheme="minorHAnsi"/>
          <w:b w:val="0"/>
        </w:rPr>
        <w:t>the</w:t>
      </w:r>
      <w:r w:rsidRPr="00940B4A">
        <w:rPr>
          <w:rFonts w:asciiTheme="minorHAnsi" w:hAnsiTheme="minorHAnsi"/>
          <w:b w:val="0"/>
          <w:spacing w:val="13"/>
        </w:rPr>
        <w:t xml:space="preserve"> </w:t>
      </w:r>
      <w:r w:rsidRPr="00940B4A">
        <w:rPr>
          <w:rFonts w:asciiTheme="minorHAnsi" w:hAnsiTheme="minorHAnsi"/>
          <w:b w:val="0"/>
        </w:rPr>
        <w:t>availability</w:t>
      </w:r>
      <w:r w:rsidRPr="00940B4A">
        <w:rPr>
          <w:rFonts w:asciiTheme="minorHAnsi" w:hAnsiTheme="minorHAnsi"/>
          <w:b w:val="0"/>
          <w:spacing w:val="13"/>
        </w:rPr>
        <w:t xml:space="preserve"> </w:t>
      </w:r>
      <w:r w:rsidRPr="00940B4A">
        <w:rPr>
          <w:rFonts w:asciiTheme="minorHAnsi" w:hAnsiTheme="minorHAnsi"/>
          <w:b w:val="0"/>
        </w:rPr>
        <w:t>of</w:t>
      </w:r>
      <w:r w:rsidRPr="00940B4A">
        <w:rPr>
          <w:rFonts w:asciiTheme="minorHAnsi" w:hAnsiTheme="minorHAnsi"/>
          <w:b w:val="0"/>
          <w:spacing w:val="13"/>
        </w:rPr>
        <w:t xml:space="preserve"> </w:t>
      </w:r>
      <w:r w:rsidRPr="00940B4A">
        <w:rPr>
          <w:rFonts w:asciiTheme="minorHAnsi" w:hAnsiTheme="minorHAnsi"/>
          <w:b w:val="0"/>
          <w:spacing w:val="-1"/>
        </w:rPr>
        <w:t>funds</w:t>
      </w:r>
      <w:r w:rsidRPr="00940B4A">
        <w:rPr>
          <w:rFonts w:asciiTheme="minorHAnsi" w:hAnsiTheme="minorHAnsi"/>
          <w:b w:val="0"/>
          <w:spacing w:val="14"/>
        </w:rPr>
        <w:t xml:space="preserve"> </w:t>
      </w:r>
      <w:r w:rsidRPr="00940B4A">
        <w:rPr>
          <w:rFonts w:asciiTheme="minorHAnsi" w:hAnsiTheme="minorHAnsi"/>
          <w:b w:val="0"/>
        </w:rPr>
        <w:t>as</w:t>
      </w:r>
      <w:r w:rsidRPr="00940B4A">
        <w:rPr>
          <w:rFonts w:asciiTheme="minorHAnsi" w:hAnsiTheme="minorHAnsi"/>
          <w:b w:val="0"/>
          <w:spacing w:val="12"/>
        </w:rPr>
        <w:t xml:space="preserve"> </w:t>
      </w:r>
      <w:r w:rsidRPr="00940B4A">
        <w:rPr>
          <w:rFonts w:asciiTheme="minorHAnsi" w:hAnsiTheme="minorHAnsi"/>
          <w:b w:val="0"/>
        </w:rPr>
        <w:t>well</w:t>
      </w:r>
      <w:r w:rsidRPr="00940B4A">
        <w:rPr>
          <w:rFonts w:asciiTheme="minorHAnsi" w:hAnsiTheme="minorHAnsi"/>
          <w:b w:val="0"/>
          <w:spacing w:val="12"/>
        </w:rPr>
        <w:t xml:space="preserve"> </w:t>
      </w:r>
      <w:r w:rsidRPr="00940B4A">
        <w:rPr>
          <w:rFonts w:asciiTheme="minorHAnsi" w:hAnsiTheme="minorHAnsi"/>
          <w:b w:val="0"/>
        </w:rPr>
        <w:t>as</w:t>
      </w:r>
      <w:r w:rsidRPr="00940B4A">
        <w:rPr>
          <w:rFonts w:asciiTheme="minorHAnsi" w:hAnsiTheme="minorHAnsi"/>
          <w:b w:val="0"/>
          <w:spacing w:val="12"/>
        </w:rPr>
        <w:t xml:space="preserve"> </w:t>
      </w:r>
      <w:r w:rsidR="00F62DE8">
        <w:rPr>
          <w:rFonts w:asciiTheme="minorHAnsi" w:hAnsiTheme="minorHAnsi"/>
          <w:b w:val="0"/>
          <w:spacing w:val="12"/>
        </w:rPr>
        <w:t xml:space="preserve">any and </w:t>
      </w:r>
      <w:r w:rsidR="00B63161" w:rsidRPr="00940B4A">
        <w:rPr>
          <w:rFonts w:asciiTheme="minorHAnsi" w:hAnsiTheme="minorHAnsi"/>
          <w:b w:val="0"/>
        </w:rPr>
        <w:t>all</w:t>
      </w:r>
      <w:r w:rsidRPr="00940B4A">
        <w:rPr>
          <w:rFonts w:asciiTheme="minorHAnsi" w:hAnsiTheme="minorHAnsi"/>
          <w:b w:val="0"/>
          <w:spacing w:val="43"/>
        </w:rPr>
        <w:t xml:space="preserve"> </w:t>
      </w:r>
      <w:r w:rsidRPr="00940B4A">
        <w:rPr>
          <w:rFonts w:asciiTheme="minorHAnsi" w:hAnsiTheme="minorHAnsi"/>
          <w:b w:val="0"/>
          <w:spacing w:val="-1"/>
        </w:rPr>
        <w:t>changes</w:t>
      </w:r>
      <w:r w:rsidRPr="00940B4A">
        <w:rPr>
          <w:rFonts w:asciiTheme="minorHAnsi" w:hAnsiTheme="minorHAnsi"/>
          <w:b w:val="0"/>
          <w:spacing w:val="43"/>
        </w:rPr>
        <w:t xml:space="preserve"> </w:t>
      </w:r>
      <w:r w:rsidRPr="00940B4A">
        <w:rPr>
          <w:rFonts w:asciiTheme="minorHAnsi" w:hAnsiTheme="minorHAnsi"/>
          <w:b w:val="0"/>
          <w:spacing w:val="-1"/>
        </w:rPr>
        <w:t>made</w:t>
      </w:r>
      <w:r w:rsidRPr="00940B4A">
        <w:rPr>
          <w:rFonts w:asciiTheme="minorHAnsi" w:hAnsiTheme="minorHAnsi"/>
          <w:b w:val="0"/>
          <w:spacing w:val="42"/>
        </w:rPr>
        <w:t xml:space="preserve"> </w:t>
      </w:r>
      <w:r w:rsidRPr="00940B4A">
        <w:rPr>
          <w:rFonts w:asciiTheme="minorHAnsi" w:hAnsiTheme="minorHAnsi"/>
          <w:b w:val="0"/>
        </w:rPr>
        <w:t>by</w:t>
      </w:r>
      <w:r w:rsidRPr="00940B4A">
        <w:rPr>
          <w:rFonts w:asciiTheme="minorHAnsi" w:hAnsiTheme="minorHAnsi"/>
          <w:b w:val="0"/>
          <w:spacing w:val="42"/>
        </w:rPr>
        <w:t xml:space="preserve"> </w:t>
      </w:r>
      <w:r w:rsidRPr="00940B4A">
        <w:rPr>
          <w:rFonts w:asciiTheme="minorHAnsi" w:hAnsiTheme="minorHAnsi"/>
          <w:b w:val="0"/>
        </w:rPr>
        <w:t>the</w:t>
      </w:r>
      <w:r w:rsidR="00F62DE8">
        <w:rPr>
          <w:rFonts w:asciiTheme="minorHAnsi" w:hAnsiTheme="minorHAnsi"/>
          <w:b w:val="0"/>
        </w:rPr>
        <w:t xml:space="preserve"> 2017 Nevada</w:t>
      </w:r>
      <w:r w:rsidRPr="00940B4A">
        <w:rPr>
          <w:rFonts w:asciiTheme="minorHAnsi" w:hAnsiTheme="minorHAnsi"/>
          <w:b w:val="0"/>
          <w:spacing w:val="45"/>
        </w:rPr>
        <w:t xml:space="preserve"> </w:t>
      </w:r>
      <w:r w:rsidRPr="00940B4A">
        <w:rPr>
          <w:rFonts w:asciiTheme="minorHAnsi" w:hAnsiTheme="minorHAnsi"/>
          <w:b w:val="0"/>
          <w:spacing w:val="-1"/>
        </w:rPr>
        <w:t>Legislature</w:t>
      </w:r>
      <w:r w:rsidRPr="00940B4A">
        <w:rPr>
          <w:rFonts w:asciiTheme="minorHAnsi" w:hAnsiTheme="minorHAnsi"/>
          <w:b w:val="0"/>
          <w:spacing w:val="42"/>
        </w:rPr>
        <w:t xml:space="preserve"> </w:t>
      </w:r>
      <w:r w:rsidRPr="00940B4A">
        <w:rPr>
          <w:rFonts w:asciiTheme="minorHAnsi" w:hAnsiTheme="minorHAnsi"/>
          <w:b w:val="0"/>
        </w:rPr>
        <w:t>during</w:t>
      </w:r>
      <w:r w:rsidRPr="00940B4A">
        <w:rPr>
          <w:rFonts w:asciiTheme="minorHAnsi" w:hAnsiTheme="minorHAnsi"/>
          <w:b w:val="0"/>
          <w:spacing w:val="42"/>
        </w:rPr>
        <w:t xml:space="preserve"> </w:t>
      </w:r>
      <w:r w:rsidRPr="00940B4A">
        <w:rPr>
          <w:rFonts w:asciiTheme="minorHAnsi" w:hAnsiTheme="minorHAnsi"/>
          <w:b w:val="0"/>
        </w:rPr>
        <w:t>the</w:t>
      </w:r>
      <w:r w:rsidRPr="00940B4A">
        <w:rPr>
          <w:rFonts w:asciiTheme="minorHAnsi" w:hAnsiTheme="minorHAnsi"/>
          <w:b w:val="0"/>
          <w:spacing w:val="42"/>
        </w:rPr>
        <w:t xml:space="preserve"> </w:t>
      </w:r>
      <w:r w:rsidRPr="00940B4A">
        <w:rPr>
          <w:rFonts w:asciiTheme="minorHAnsi" w:hAnsiTheme="minorHAnsi"/>
          <w:b w:val="0"/>
          <w:spacing w:val="-1"/>
        </w:rPr>
        <w:t>state</w:t>
      </w:r>
      <w:r w:rsidRPr="00940B4A">
        <w:rPr>
          <w:rFonts w:asciiTheme="minorHAnsi" w:hAnsiTheme="minorHAnsi"/>
          <w:b w:val="0"/>
          <w:spacing w:val="42"/>
        </w:rPr>
        <w:t xml:space="preserve"> </w:t>
      </w:r>
      <w:r w:rsidRPr="00940B4A">
        <w:rPr>
          <w:rFonts w:asciiTheme="minorHAnsi" w:hAnsiTheme="minorHAnsi"/>
          <w:b w:val="0"/>
        </w:rPr>
        <w:t>budgeting</w:t>
      </w:r>
      <w:r w:rsidRPr="00940B4A">
        <w:rPr>
          <w:rFonts w:asciiTheme="minorHAnsi" w:hAnsiTheme="minorHAnsi"/>
          <w:b w:val="0"/>
          <w:spacing w:val="43"/>
        </w:rPr>
        <w:t xml:space="preserve"> </w:t>
      </w:r>
      <w:r w:rsidRPr="00940B4A">
        <w:rPr>
          <w:rFonts w:asciiTheme="minorHAnsi" w:hAnsiTheme="minorHAnsi"/>
          <w:b w:val="0"/>
          <w:spacing w:val="-1"/>
        </w:rPr>
        <w:t>process.</w:t>
      </w:r>
      <w:r w:rsidRPr="00940B4A">
        <w:rPr>
          <w:rFonts w:asciiTheme="minorHAnsi" w:hAnsiTheme="minorHAnsi"/>
          <w:b w:val="0"/>
          <w:spacing w:val="43"/>
        </w:rPr>
        <w:t xml:space="preserve"> </w:t>
      </w:r>
      <w:r w:rsidRPr="00940B4A">
        <w:rPr>
          <w:rFonts w:asciiTheme="minorHAnsi" w:hAnsiTheme="minorHAnsi"/>
          <w:b w:val="0"/>
        </w:rPr>
        <w:t>If</w:t>
      </w:r>
      <w:r w:rsidRPr="00940B4A">
        <w:rPr>
          <w:rFonts w:asciiTheme="minorHAnsi" w:hAnsiTheme="minorHAnsi"/>
          <w:b w:val="0"/>
          <w:spacing w:val="44"/>
        </w:rPr>
        <w:t xml:space="preserve"> </w:t>
      </w:r>
      <w:r w:rsidRPr="00940B4A">
        <w:rPr>
          <w:rFonts w:asciiTheme="minorHAnsi" w:hAnsiTheme="minorHAnsi"/>
          <w:b w:val="0"/>
          <w:spacing w:val="-1"/>
        </w:rPr>
        <w:t>changes</w:t>
      </w:r>
      <w:r w:rsidRPr="00940B4A">
        <w:rPr>
          <w:rFonts w:asciiTheme="minorHAnsi" w:hAnsiTheme="minorHAnsi"/>
          <w:b w:val="0"/>
          <w:spacing w:val="43"/>
        </w:rPr>
        <w:t xml:space="preserve"> </w:t>
      </w:r>
      <w:r w:rsidRPr="00940B4A">
        <w:rPr>
          <w:rFonts w:asciiTheme="minorHAnsi" w:hAnsiTheme="minorHAnsi"/>
          <w:b w:val="0"/>
          <w:spacing w:val="-1"/>
        </w:rPr>
        <w:t>occur,</w:t>
      </w:r>
      <w:r w:rsidRPr="00940B4A">
        <w:rPr>
          <w:rFonts w:asciiTheme="minorHAnsi" w:hAnsiTheme="minorHAnsi"/>
          <w:b w:val="0"/>
          <w:spacing w:val="69"/>
        </w:rPr>
        <w:t xml:space="preserve"> </w:t>
      </w:r>
      <w:r w:rsidRPr="00940B4A">
        <w:rPr>
          <w:rFonts w:asciiTheme="minorHAnsi" w:hAnsiTheme="minorHAnsi"/>
          <w:b w:val="0"/>
          <w:spacing w:val="-1"/>
        </w:rPr>
        <w:t>amendment(s)</w:t>
      </w:r>
      <w:r w:rsidRPr="00940B4A">
        <w:rPr>
          <w:rFonts w:asciiTheme="minorHAnsi" w:hAnsiTheme="minorHAnsi"/>
          <w:b w:val="0"/>
          <w:spacing w:val="-2"/>
        </w:rPr>
        <w:t xml:space="preserve"> </w:t>
      </w:r>
      <w:r w:rsidRPr="00940B4A">
        <w:rPr>
          <w:rFonts w:asciiTheme="minorHAnsi" w:hAnsiTheme="minorHAnsi"/>
          <w:b w:val="0"/>
          <w:spacing w:val="-1"/>
        </w:rPr>
        <w:t>to</w:t>
      </w:r>
      <w:r w:rsidRPr="00940B4A">
        <w:rPr>
          <w:rFonts w:asciiTheme="minorHAnsi" w:hAnsiTheme="minorHAnsi"/>
          <w:b w:val="0"/>
          <w:spacing w:val="2"/>
        </w:rPr>
        <w:t xml:space="preserve"> </w:t>
      </w:r>
      <w:r w:rsidRPr="00940B4A">
        <w:rPr>
          <w:rFonts w:asciiTheme="minorHAnsi" w:hAnsiTheme="minorHAnsi"/>
          <w:b w:val="0"/>
        </w:rPr>
        <w:t xml:space="preserve">this </w:t>
      </w:r>
      <w:r w:rsidRPr="00940B4A">
        <w:rPr>
          <w:rFonts w:asciiTheme="minorHAnsi" w:hAnsiTheme="minorHAnsi"/>
          <w:b w:val="0"/>
          <w:spacing w:val="-2"/>
        </w:rPr>
        <w:t>RFA</w:t>
      </w:r>
      <w:r w:rsidRPr="00940B4A">
        <w:rPr>
          <w:rFonts w:asciiTheme="minorHAnsi" w:hAnsiTheme="minorHAnsi"/>
          <w:b w:val="0"/>
        </w:rPr>
        <w:t xml:space="preserve"> will be</w:t>
      </w:r>
      <w:r w:rsidRPr="00940B4A">
        <w:rPr>
          <w:rFonts w:asciiTheme="minorHAnsi" w:hAnsiTheme="minorHAnsi"/>
          <w:b w:val="0"/>
          <w:spacing w:val="-1"/>
        </w:rPr>
        <w:t xml:space="preserve"> published.</w:t>
      </w:r>
    </w:p>
    <w:p w14:paraId="23826B5E" w14:textId="77777777" w:rsidR="00EE5583" w:rsidRDefault="00EE5583" w:rsidP="00F85A0B">
      <w:pPr>
        <w:rPr>
          <w:rFonts w:eastAsia="Times New Roman" w:cs="Times New Roman"/>
          <w:bCs/>
          <w:sz w:val="24"/>
          <w:szCs w:val="24"/>
        </w:rPr>
      </w:pPr>
    </w:p>
    <w:p w14:paraId="4CE03006" w14:textId="77777777" w:rsidR="00832AC5" w:rsidRPr="00F85A0B" w:rsidRDefault="00832AC5" w:rsidP="00F85A0B">
      <w:pPr>
        <w:rPr>
          <w:rFonts w:eastAsia="Times New Roman" w:cs="Times New Roman"/>
          <w:bCs/>
          <w:sz w:val="24"/>
          <w:szCs w:val="24"/>
        </w:rPr>
      </w:pPr>
    </w:p>
    <w:p w14:paraId="5D5DAB05" w14:textId="77777777" w:rsidR="00EE5583" w:rsidRPr="006D2038" w:rsidRDefault="00606BBC" w:rsidP="00F85A0B">
      <w:pPr>
        <w:pStyle w:val="Heading1"/>
        <w:ind w:left="0"/>
        <w:rPr>
          <w:rFonts w:asciiTheme="minorHAnsi" w:hAnsiTheme="minorHAnsi"/>
          <w:b w:val="0"/>
          <w:bCs w:val="0"/>
        </w:rPr>
      </w:pPr>
      <w:bookmarkStart w:id="5" w:name="_bookmark2"/>
      <w:bookmarkStart w:id="6" w:name="GrantPeriod"/>
      <w:bookmarkEnd w:id="5"/>
      <w:r w:rsidRPr="006D2038">
        <w:rPr>
          <w:rFonts w:asciiTheme="minorHAnsi" w:hAnsiTheme="minorHAnsi"/>
          <w:spacing w:val="-2"/>
          <w:u w:color="000000"/>
        </w:rPr>
        <w:t>GRANT</w:t>
      </w:r>
      <w:r w:rsidRPr="006D2038">
        <w:rPr>
          <w:rFonts w:asciiTheme="minorHAnsi" w:hAnsiTheme="minorHAnsi"/>
          <w:u w:color="000000"/>
        </w:rPr>
        <w:t xml:space="preserve"> </w:t>
      </w:r>
      <w:r w:rsidRPr="006D2038">
        <w:rPr>
          <w:rFonts w:asciiTheme="minorHAnsi" w:hAnsiTheme="minorHAnsi"/>
          <w:spacing w:val="-1"/>
          <w:u w:color="000000"/>
        </w:rPr>
        <w:t>PERIOD</w:t>
      </w:r>
    </w:p>
    <w:bookmarkEnd w:id="6"/>
    <w:p w14:paraId="6D76CFA8" w14:textId="77777777" w:rsidR="00EE5583" w:rsidRPr="00D3168C" w:rsidRDefault="00EE5583" w:rsidP="00F85A0B">
      <w:pPr>
        <w:rPr>
          <w:rFonts w:eastAsia="Times New Roman" w:cs="Times New Roman"/>
          <w:b/>
          <w:bCs/>
          <w:sz w:val="24"/>
          <w:szCs w:val="24"/>
        </w:rPr>
      </w:pPr>
    </w:p>
    <w:p w14:paraId="02094F01" w14:textId="7CBCFDF3" w:rsidR="00EE5583" w:rsidRPr="00940B4A" w:rsidRDefault="00606BBC" w:rsidP="00F85A0B">
      <w:pPr>
        <w:pStyle w:val="BodyText"/>
        <w:ind w:left="0"/>
        <w:rPr>
          <w:rFonts w:asciiTheme="minorHAnsi" w:hAnsiTheme="minorHAnsi"/>
        </w:rPr>
      </w:pPr>
      <w:r w:rsidRPr="00940B4A">
        <w:rPr>
          <w:rFonts w:asciiTheme="minorHAnsi" w:hAnsiTheme="minorHAnsi"/>
          <w:spacing w:val="-1"/>
        </w:rPr>
        <w:t>Awards</w:t>
      </w:r>
      <w:r w:rsidRPr="00940B4A">
        <w:rPr>
          <w:rFonts w:asciiTheme="minorHAnsi" w:hAnsiTheme="minorHAnsi"/>
          <w:spacing w:val="35"/>
        </w:rPr>
        <w:t xml:space="preserve"> </w:t>
      </w:r>
      <w:r w:rsidRPr="00940B4A">
        <w:rPr>
          <w:rFonts w:asciiTheme="minorHAnsi" w:hAnsiTheme="minorHAnsi"/>
        </w:rPr>
        <w:t>made</w:t>
      </w:r>
      <w:r w:rsidRPr="00940B4A">
        <w:rPr>
          <w:rFonts w:asciiTheme="minorHAnsi" w:hAnsiTheme="minorHAnsi"/>
          <w:spacing w:val="34"/>
        </w:rPr>
        <w:t xml:space="preserve"> </w:t>
      </w:r>
      <w:r w:rsidRPr="00940B4A">
        <w:rPr>
          <w:rFonts w:asciiTheme="minorHAnsi" w:hAnsiTheme="minorHAnsi"/>
        </w:rPr>
        <w:t>under</w:t>
      </w:r>
      <w:r w:rsidRPr="00940B4A">
        <w:rPr>
          <w:rFonts w:asciiTheme="minorHAnsi" w:hAnsiTheme="minorHAnsi"/>
          <w:spacing w:val="35"/>
        </w:rPr>
        <w:t xml:space="preserve"> </w:t>
      </w:r>
      <w:r w:rsidRPr="00940B4A">
        <w:rPr>
          <w:rFonts w:asciiTheme="minorHAnsi" w:hAnsiTheme="minorHAnsi"/>
        </w:rPr>
        <w:t>this</w:t>
      </w:r>
      <w:r w:rsidRPr="00940B4A">
        <w:rPr>
          <w:rFonts w:asciiTheme="minorHAnsi" w:hAnsiTheme="minorHAnsi"/>
          <w:spacing w:val="38"/>
        </w:rPr>
        <w:t xml:space="preserve"> </w:t>
      </w:r>
      <w:r w:rsidRPr="00940B4A">
        <w:rPr>
          <w:rFonts w:asciiTheme="minorHAnsi" w:hAnsiTheme="minorHAnsi"/>
          <w:spacing w:val="-1"/>
        </w:rPr>
        <w:t>RFA</w:t>
      </w:r>
      <w:r w:rsidRPr="00940B4A">
        <w:rPr>
          <w:rFonts w:asciiTheme="minorHAnsi" w:hAnsiTheme="minorHAnsi"/>
          <w:spacing w:val="37"/>
        </w:rPr>
        <w:t xml:space="preserve"> </w:t>
      </w:r>
      <w:r w:rsidRPr="00940B4A">
        <w:rPr>
          <w:rFonts w:asciiTheme="minorHAnsi" w:hAnsiTheme="minorHAnsi"/>
          <w:spacing w:val="-1"/>
        </w:rPr>
        <w:t>are</w:t>
      </w:r>
      <w:r w:rsidRPr="00940B4A">
        <w:rPr>
          <w:rFonts w:asciiTheme="minorHAnsi" w:hAnsiTheme="minorHAnsi"/>
          <w:spacing w:val="36"/>
        </w:rPr>
        <w:t xml:space="preserve"> </w:t>
      </w:r>
      <w:r w:rsidRPr="00940B4A">
        <w:rPr>
          <w:rFonts w:asciiTheme="minorHAnsi" w:hAnsiTheme="minorHAnsi"/>
          <w:spacing w:val="-1"/>
        </w:rPr>
        <w:t>intended</w:t>
      </w:r>
      <w:r w:rsidRPr="00940B4A">
        <w:rPr>
          <w:rFonts w:asciiTheme="minorHAnsi" w:hAnsiTheme="minorHAnsi"/>
          <w:spacing w:val="35"/>
        </w:rPr>
        <w:t xml:space="preserve"> </w:t>
      </w:r>
      <w:r w:rsidRPr="00940B4A">
        <w:rPr>
          <w:rFonts w:asciiTheme="minorHAnsi" w:hAnsiTheme="minorHAnsi"/>
        </w:rPr>
        <w:t>to</w:t>
      </w:r>
      <w:r w:rsidRPr="00940B4A">
        <w:rPr>
          <w:rFonts w:asciiTheme="minorHAnsi" w:hAnsiTheme="minorHAnsi"/>
          <w:spacing w:val="36"/>
        </w:rPr>
        <w:t xml:space="preserve"> </w:t>
      </w:r>
      <w:r w:rsidRPr="00940B4A">
        <w:rPr>
          <w:rFonts w:asciiTheme="minorHAnsi" w:hAnsiTheme="minorHAnsi"/>
          <w:spacing w:val="1"/>
        </w:rPr>
        <w:t>span</w:t>
      </w:r>
      <w:r w:rsidRPr="00940B4A">
        <w:rPr>
          <w:rFonts w:asciiTheme="minorHAnsi" w:hAnsiTheme="minorHAnsi"/>
          <w:spacing w:val="35"/>
        </w:rPr>
        <w:t xml:space="preserve"> </w:t>
      </w:r>
      <w:r w:rsidRPr="00940B4A">
        <w:rPr>
          <w:rFonts w:asciiTheme="minorHAnsi" w:hAnsiTheme="minorHAnsi"/>
        </w:rPr>
        <w:t>two</w:t>
      </w:r>
      <w:r w:rsidRPr="00940B4A">
        <w:rPr>
          <w:rFonts w:asciiTheme="minorHAnsi" w:hAnsiTheme="minorHAnsi"/>
          <w:spacing w:val="35"/>
        </w:rPr>
        <w:t xml:space="preserve"> </w:t>
      </w:r>
      <w:r w:rsidRPr="00940B4A">
        <w:rPr>
          <w:rFonts w:asciiTheme="minorHAnsi" w:hAnsiTheme="minorHAnsi"/>
        </w:rPr>
        <w:t>State</w:t>
      </w:r>
      <w:r w:rsidRPr="00940B4A">
        <w:rPr>
          <w:rFonts w:asciiTheme="minorHAnsi" w:hAnsiTheme="minorHAnsi"/>
          <w:spacing w:val="37"/>
        </w:rPr>
        <w:t xml:space="preserve"> </w:t>
      </w:r>
      <w:r w:rsidRPr="00940B4A">
        <w:rPr>
          <w:rFonts w:asciiTheme="minorHAnsi" w:hAnsiTheme="minorHAnsi"/>
          <w:spacing w:val="-1"/>
        </w:rPr>
        <w:t>Fiscal</w:t>
      </w:r>
      <w:r w:rsidRPr="00940B4A">
        <w:rPr>
          <w:rFonts w:asciiTheme="minorHAnsi" w:hAnsiTheme="minorHAnsi"/>
          <w:spacing w:val="38"/>
        </w:rPr>
        <w:t xml:space="preserve"> </w:t>
      </w:r>
      <w:r w:rsidRPr="00940B4A">
        <w:rPr>
          <w:rFonts w:asciiTheme="minorHAnsi" w:hAnsiTheme="minorHAnsi"/>
          <w:spacing w:val="-1"/>
        </w:rPr>
        <w:t>Years</w:t>
      </w:r>
      <w:r w:rsidRPr="00940B4A">
        <w:rPr>
          <w:rFonts w:asciiTheme="minorHAnsi" w:hAnsiTheme="minorHAnsi"/>
          <w:spacing w:val="37"/>
        </w:rPr>
        <w:t xml:space="preserve"> </w:t>
      </w:r>
      <w:r w:rsidRPr="00940B4A">
        <w:rPr>
          <w:rFonts w:asciiTheme="minorHAnsi" w:hAnsiTheme="minorHAnsi" w:cs="Times New Roman"/>
        </w:rPr>
        <w:t>–</w:t>
      </w:r>
      <w:r w:rsidRPr="00940B4A">
        <w:rPr>
          <w:rFonts w:asciiTheme="minorHAnsi" w:hAnsiTheme="minorHAnsi" w:cs="Times New Roman"/>
          <w:spacing w:val="36"/>
        </w:rPr>
        <w:t xml:space="preserve"> </w:t>
      </w:r>
      <w:r w:rsidRPr="00940B4A">
        <w:rPr>
          <w:rFonts w:asciiTheme="minorHAnsi" w:hAnsiTheme="minorHAnsi"/>
        </w:rPr>
        <w:t>201</w:t>
      </w:r>
      <w:r w:rsidR="00BC34AE" w:rsidRPr="00940B4A">
        <w:rPr>
          <w:rFonts w:asciiTheme="minorHAnsi" w:hAnsiTheme="minorHAnsi"/>
        </w:rPr>
        <w:t>8</w:t>
      </w:r>
      <w:r w:rsidRPr="00940B4A">
        <w:rPr>
          <w:rFonts w:asciiTheme="minorHAnsi" w:hAnsiTheme="minorHAnsi"/>
          <w:spacing w:val="37"/>
        </w:rPr>
        <w:t xml:space="preserve"> </w:t>
      </w:r>
      <w:r w:rsidRPr="00940B4A">
        <w:rPr>
          <w:rFonts w:asciiTheme="minorHAnsi" w:hAnsiTheme="minorHAnsi"/>
          <w:spacing w:val="-1"/>
        </w:rPr>
        <w:t>and</w:t>
      </w:r>
      <w:r w:rsidRPr="00940B4A">
        <w:rPr>
          <w:rFonts w:asciiTheme="minorHAnsi" w:hAnsiTheme="minorHAnsi"/>
          <w:spacing w:val="35"/>
        </w:rPr>
        <w:t xml:space="preserve"> </w:t>
      </w:r>
      <w:r w:rsidRPr="00940B4A">
        <w:rPr>
          <w:rFonts w:asciiTheme="minorHAnsi" w:hAnsiTheme="minorHAnsi"/>
        </w:rPr>
        <w:t>201</w:t>
      </w:r>
      <w:r w:rsidR="00BC34AE" w:rsidRPr="00940B4A">
        <w:rPr>
          <w:rFonts w:asciiTheme="minorHAnsi" w:hAnsiTheme="minorHAnsi"/>
        </w:rPr>
        <w:t>9</w:t>
      </w:r>
      <w:r w:rsidRPr="00940B4A">
        <w:rPr>
          <w:rFonts w:asciiTheme="minorHAnsi" w:hAnsiTheme="minorHAnsi"/>
        </w:rPr>
        <w:t>.</w:t>
      </w:r>
      <w:r w:rsidRPr="00940B4A">
        <w:rPr>
          <w:rFonts w:asciiTheme="minorHAnsi" w:hAnsiTheme="minorHAnsi"/>
          <w:spacing w:val="37"/>
        </w:rPr>
        <w:t xml:space="preserve"> </w:t>
      </w:r>
      <w:r w:rsidRPr="00940B4A">
        <w:rPr>
          <w:rFonts w:asciiTheme="minorHAnsi" w:hAnsiTheme="minorHAnsi"/>
          <w:spacing w:val="-1"/>
        </w:rPr>
        <w:t>Year</w:t>
      </w:r>
      <w:r w:rsidRPr="00940B4A">
        <w:rPr>
          <w:rFonts w:asciiTheme="minorHAnsi" w:hAnsiTheme="minorHAnsi"/>
          <w:spacing w:val="37"/>
        </w:rPr>
        <w:t xml:space="preserve"> </w:t>
      </w:r>
      <w:r w:rsidRPr="00940B4A">
        <w:rPr>
          <w:rFonts w:asciiTheme="minorHAnsi" w:hAnsiTheme="minorHAnsi"/>
        </w:rPr>
        <w:t>One</w:t>
      </w:r>
      <w:r w:rsidRPr="00940B4A">
        <w:rPr>
          <w:rFonts w:asciiTheme="minorHAnsi" w:hAnsiTheme="minorHAnsi"/>
          <w:spacing w:val="57"/>
        </w:rPr>
        <w:t xml:space="preserve"> </w:t>
      </w:r>
      <w:r w:rsidRPr="00940B4A">
        <w:rPr>
          <w:rFonts w:asciiTheme="minorHAnsi" w:hAnsiTheme="minorHAnsi"/>
          <w:spacing w:val="-1"/>
        </w:rPr>
        <w:t>awards</w:t>
      </w:r>
      <w:r w:rsidRPr="00940B4A">
        <w:rPr>
          <w:rFonts w:asciiTheme="minorHAnsi" w:hAnsiTheme="minorHAnsi"/>
          <w:spacing w:val="18"/>
        </w:rPr>
        <w:t xml:space="preserve"> </w:t>
      </w:r>
      <w:r w:rsidRPr="00940B4A">
        <w:rPr>
          <w:rFonts w:asciiTheme="minorHAnsi" w:hAnsiTheme="minorHAnsi"/>
        </w:rPr>
        <w:t>will</w:t>
      </w:r>
      <w:r w:rsidRPr="00940B4A">
        <w:rPr>
          <w:rFonts w:asciiTheme="minorHAnsi" w:hAnsiTheme="minorHAnsi"/>
          <w:spacing w:val="19"/>
        </w:rPr>
        <w:t xml:space="preserve"> </w:t>
      </w:r>
      <w:r w:rsidRPr="00940B4A">
        <w:rPr>
          <w:rFonts w:asciiTheme="minorHAnsi" w:hAnsiTheme="minorHAnsi"/>
          <w:spacing w:val="-1"/>
        </w:rPr>
        <w:t>begin</w:t>
      </w:r>
      <w:r w:rsidRPr="00940B4A">
        <w:rPr>
          <w:rFonts w:asciiTheme="minorHAnsi" w:hAnsiTheme="minorHAnsi"/>
          <w:spacing w:val="19"/>
        </w:rPr>
        <w:t xml:space="preserve"> </w:t>
      </w:r>
      <w:r w:rsidRPr="00940B4A">
        <w:rPr>
          <w:rFonts w:asciiTheme="minorHAnsi" w:hAnsiTheme="minorHAnsi"/>
          <w:spacing w:val="1"/>
        </w:rPr>
        <w:t>July</w:t>
      </w:r>
      <w:r w:rsidRPr="00940B4A">
        <w:rPr>
          <w:rFonts w:asciiTheme="minorHAnsi" w:hAnsiTheme="minorHAnsi"/>
          <w:spacing w:val="11"/>
        </w:rPr>
        <w:t xml:space="preserve"> </w:t>
      </w:r>
      <w:r w:rsidRPr="00940B4A">
        <w:rPr>
          <w:rFonts w:asciiTheme="minorHAnsi" w:hAnsiTheme="minorHAnsi"/>
          <w:spacing w:val="1"/>
        </w:rPr>
        <w:t>1,</w:t>
      </w:r>
      <w:r w:rsidRPr="00940B4A">
        <w:rPr>
          <w:rFonts w:asciiTheme="minorHAnsi" w:hAnsiTheme="minorHAnsi"/>
          <w:spacing w:val="18"/>
        </w:rPr>
        <w:t xml:space="preserve"> </w:t>
      </w:r>
      <w:r w:rsidRPr="00940B4A">
        <w:rPr>
          <w:rFonts w:asciiTheme="minorHAnsi" w:hAnsiTheme="minorHAnsi"/>
        </w:rPr>
        <w:t>201</w:t>
      </w:r>
      <w:r w:rsidR="00BC34AE" w:rsidRPr="00940B4A">
        <w:rPr>
          <w:rFonts w:asciiTheme="minorHAnsi" w:hAnsiTheme="minorHAnsi"/>
        </w:rPr>
        <w:t>7</w:t>
      </w:r>
      <w:r w:rsidRPr="00940B4A">
        <w:rPr>
          <w:rFonts w:asciiTheme="minorHAnsi" w:hAnsiTheme="minorHAnsi"/>
          <w:spacing w:val="22"/>
        </w:rPr>
        <w:t xml:space="preserve"> </w:t>
      </w:r>
      <w:r w:rsidRPr="00940B4A">
        <w:rPr>
          <w:rFonts w:asciiTheme="minorHAnsi" w:hAnsiTheme="minorHAnsi"/>
          <w:spacing w:val="-1"/>
        </w:rPr>
        <w:t>and</w:t>
      </w:r>
      <w:r w:rsidRPr="00940B4A">
        <w:rPr>
          <w:rFonts w:asciiTheme="minorHAnsi" w:hAnsiTheme="minorHAnsi"/>
          <w:spacing w:val="18"/>
        </w:rPr>
        <w:t xml:space="preserve"> </w:t>
      </w:r>
      <w:r w:rsidRPr="00940B4A">
        <w:rPr>
          <w:rFonts w:asciiTheme="minorHAnsi" w:hAnsiTheme="minorHAnsi"/>
          <w:spacing w:val="-1"/>
        </w:rPr>
        <w:t>end</w:t>
      </w:r>
      <w:r w:rsidRPr="00940B4A">
        <w:rPr>
          <w:rFonts w:asciiTheme="minorHAnsi" w:hAnsiTheme="minorHAnsi"/>
          <w:spacing w:val="18"/>
        </w:rPr>
        <w:t xml:space="preserve"> </w:t>
      </w:r>
      <w:r w:rsidRPr="00940B4A">
        <w:rPr>
          <w:rFonts w:asciiTheme="minorHAnsi" w:hAnsiTheme="minorHAnsi"/>
        </w:rPr>
        <w:t>June</w:t>
      </w:r>
      <w:r w:rsidRPr="00940B4A">
        <w:rPr>
          <w:rFonts w:asciiTheme="minorHAnsi" w:hAnsiTheme="minorHAnsi"/>
          <w:spacing w:val="18"/>
        </w:rPr>
        <w:t xml:space="preserve"> </w:t>
      </w:r>
      <w:r w:rsidRPr="00940B4A">
        <w:rPr>
          <w:rFonts w:asciiTheme="minorHAnsi" w:hAnsiTheme="minorHAnsi"/>
        </w:rPr>
        <w:t>30,</w:t>
      </w:r>
      <w:r w:rsidRPr="00940B4A">
        <w:rPr>
          <w:rFonts w:asciiTheme="minorHAnsi" w:hAnsiTheme="minorHAnsi"/>
          <w:spacing w:val="17"/>
        </w:rPr>
        <w:t xml:space="preserve"> </w:t>
      </w:r>
      <w:r w:rsidRPr="00940B4A">
        <w:rPr>
          <w:rFonts w:asciiTheme="minorHAnsi" w:hAnsiTheme="minorHAnsi"/>
        </w:rPr>
        <w:t>201</w:t>
      </w:r>
      <w:r w:rsidR="00BC34AE" w:rsidRPr="00940B4A">
        <w:rPr>
          <w:rFonts w:asciiTheme="minorHAnsi" w:hAnsiTheme="minorHAnsi"/>
        </w:rPr>
        <w:t>8</w:t>
      </w:r>
      <w:r w:rsidRPr="00940B4A">
        <w:rPr>
          <w:rFonts w:asciiTheme="minorHAnsi" w:hAnsiTheme="minorHAnsi"/>
        </w:rPr>
        <w:t>.</w:t>
      </w:r>
      <w:r w:rsidRPr="00940B4A">
        <w:rPr>
          <w:rFonts w:asciiTheme="minorHAnsi" w:hAnsiTheme="minorHAnsi"/>
          <w:spacing w:val="19"/>
        </w:rPr>
        <w:t xml:space="preserve"> </w:t>
      </w:r>
      <w:r w:rsidRPr="00940B4A">
        <w:rPr>
          <w:rFonts w:asciiTheme="minorHAnsi" w:hAnsiTheme="minorHAnsi"/>
          <w:spacing w:val="-1"/>
        </w:rPr>
        <w:t>Year</w:t>
      </w:r>
      <w:r w:rsidRPr="00940B4A">
        <w:rPr>
          <w:rFonts w:asciiTheme="minorHAnsi" w:hAnsiTheme="minorHAnsi"/>
          <w:spacing w:val="18"/>
        </w:rPr>
        <w:t xml:space="preserve"> </w:t>
      </w:r>
      <w:r w:rsidRPr="00940B4A">
        <w:rPr>
          <w:rFonts w:asciiTheme="minorHAnsi" w:hAnsiTheme="minorHAnsi"/>
          <w:spacing w:val="-1"/>
        </w:rPr>
        <w:t>Two</w:t>
      </w:r>
      <w:r w:rsidRPr="00940B4A">
        <w:rPr>
          <w:rFonts w:asciiTheme="minorHAnsi" w:hAnsiTheme="minorHAnsi"/>
          <w:spacing w:val="18"/>
        </w:rPr>
        <w:t xml:space="preserve"> </w:t>
      </w:r>
      <w:r w:rsidRPr="00940B4A">
        <w:rPr>
          <w:rFonts w:asciiTheme="minorHAnsi" w:hAnsiTheme="minorHAnsi"/>
          <w:spacing w:val="-1"/>
        </w:rPr>
        <w:t>awards</w:t>
      </w:r>
      <w:r w:rsidRPr="00940B4A">
        <w:rPr>
          <w:rFonts w:asciiTheme="minorHAnsi" w:hAnsiTheme="minorHAnsi"/>
          <w:spacing w:val="20"/>
        </w:rPr>
        <w:t xml:space="preserve"> </w:t>
      </w:r>
      <w:r w:rsidRPr="00940B4A">
        <w:rPr>
          <w:rFonts w:asciiTheme="minorHAnsi" w:hAnsiTheme="minorHAnsi"/>
        </w:rPr>
        <w:t>will</w:t>
      </w:r>
      <w:r w:rsidRPr="00940B4A">
        <w:rPr>
          <w:rFonts w:asciiTheme="minorHAnsi" w:hAnsiTheme="minorHAnsi"/>
          <w:spacing w:val="19"/>
        </w:rPr>
        <w:t xml:space="preserve"> </w:t>
      </w:r>
      <w:r w:rsidRPr="00940B4A">
        <w:rPr>
          <w:rFonts w:asciiTheme="minorHAnsi" w:hAnsiTheme="minorHAnsi"/>
          <w:spacing w:val="-1"/>
        </w:rPr>
        <w:t>begin</w:t>
      </w:r>
      <w:r w:rsidRPr="00940B4A">
        <w:rPr>
          <w:rFonts w:asciiTheme="minorHAnsi" w:hAnsiTheme="minorHAnsi"/>
          <w:spacing w:val="19"/>
        </w:rPr>
        <w:t xml:space="preserve"> </w:t>
      </w:r>
      <w:r w:rsidRPr="00940B4A">
        <w:rPr>
          <w:rFonts w:asciiTheme="minorHAnsi" w:hAnsiTheme="minorHAnsi"/>
          <w:spacing w:val="1"/>
        </w:rPr>
        <w:t>July</w:t>
      </w:r>
      <w:r w:rsidRPr="00940B4A">
        <w:rPr>
          <w:rFonts w:asciiTheme="minorHAnsi" w:hAnsiTheme="minorHAnsi"/>
          <w:spacing w:val="11"/>
        </w:rPr>
        <w:t xml:space="preserve"> </w:t>
      </w:r>
      <w:r w:rsidRPr="00940B4A">
        <w:rPr>
          <w:rFonts w:asciiTheme="minorHAnsi" w:hAnsiTheme="minorHAnsi"/>
        </w:rPr>
        <w:t>1,</w:t>
      </w:r>
      <w:r w:rsidRPr="00940B4A">
        <w:rPr>
          <w:rFonts w:asciiTheme="minorHAnsi" w:hAnsiTheme="minorHAnsi"/>
          <w:spacing w:val="18"/>
        </w:rPr>
        <w:t xml:space="preserve"> </w:t>
      </w:r>
      <w:r w:rsidRPr="00940B4A">
        <w:rPr>
          <w:rFonts w:asciiTheme="minorHAnsi" w:hAnsiTheme="minorHAnsi"/>
        </w:rPr>
        <w:t>201</w:t>
      </w:r>
      <w:r w:rsidR="00BC34AE" w:rsidRPr="00940B4A">
        <w:rPr>
          <w:rFonts w:asciiTheme="minorHAnsi" w:hAnsiTheme="minorHAnsi"/>
        </w:rPr>
        <w:t>8</w:t>
      </w:r>
      <w:r w:rsidRPr="00940B4A">
        <w:rPr>
          <w:rFonts w:asciiTheme="minorHAnsi" w:hAnsiTheme="minorHAnsi"/>
          <w:spacing w:val="21"/>
        </w:rPr>
        <w:t xml:space="preserve"> </w:t>
      </w:r>
      <w:r w:rsidRPr="00940B4A">
        <w:rPr>
          <w:rFonts w:asciiTheme="minorHAnsi" w:hAnsiTheme="minorHAnsi"/>
          <w:spacing w:val="-1"/>
        </w:rPr>
        <w:t>and</w:t>
      </w:r>
      <w:r w:rsidRPr="00940B4A">
        <w:rPr>
          <w:rFonts w:asciiTheme="minorHAnsi" w:hAnsiTheme="minorHAnsi"/>
          <w:spacing w:val="18"/>
        </w:rPr>
        <w:t xml:space="preserve"> </w:t>
      </w:r>
      <w:r w:rsidRPr="00940B4A">
        <w:rPr>
          <w:rFonts w:asciiTheme="minorHAnsi" w:hAnsiTheme="minorHAnsi"/>
          <w:spacing w:val="-1"/>
        </w:rPr>
        <w:t>end</w:t>
      </w:r>
      <w:r w:rsidRPr="00940B4A">
        <w:rPr>
          <w:rFonts w:asciiTheme="minorHAnsi" w:hAnsiTheme="minorHAnsi"/>
          <w:spacing w:val="51"/>
        </w:rPr>
        <w:t xml:space="preserve"> </w:t>
      </w:r>
      <w:r w:rsidRPr="00940B4A">
        <w:rPr>
          <w:rFonts w:asciiTheme="minorHAnsi" w:hAnsiTheme="minorHAnsi"/>
        </w:rPr>
        <w:t>June</w:t>
      </w:r>
      <w:r w:rsidRPr="00940B4A">
        <w:rPr>
          <w:rFonts w:asciiTheme="minorHAnsi" w:hAnsiTheme="minorHAnsi"/>
          <w:spacing w:val="25"/>
        </w:rPr>
        <w:t xml:space="preserve"> </w:t>
      </w:r>
      <w:r w:rsidRPr="00940B4A">
        <w:rPr>
          <w:rFonts w:asciiTheme="minorHAnsi" w:hAnsiTheme="minorHAnsi"/>
        </w:rPr>
        <w:t>30,</w:t>
      </w:r>
      <w:r w:rsidRPr="00940B4A">
        <w:rPr>
          <w:rFonts w:asciiTheme="minorHAnsi" w:hAnsiTheme="minorHAnsi"/>
          <w:spacing w:val="26"/>
        </w:rPr>
        <w:t xml:space="preserve"> </w:t>
      </w:r>
      <w:r w:rsidRPr="00940B4A">
        <w:rPr>
          <w:rFonts w:asciiTheme="minorHAnsi" w:hAnsiTheme="minorHAnsi"/>
        </w:rPr>
        <w:t>201</w:t>
      </w:r>
      <w:r w:rsidR="00BC34AE" w:rsidRPr="00940B4A">
        <w:rPr>
          <w:rFonts w:asciiTheme="minorHAnsi" w:hAnsiTheme="minorHAnsi"/>
        </w:rPr>
        <w:t>9</w:t>
      </w:r>
      <w:r w:rsidRPr="00940B4A">
        <w:rPr>
          <w:rFonts w:asciiTheme="minorHAnsi" w:hAnsiTheme="minorHAnsi"/>
        </w:rPr>
        <w:t>.</w:t>
      </w:r>
      <w:r w:rsidRPr="00940B4A">
        <w:rPr>
          <w:rFonts w:asciiTheme="minorHAnsi" w:hAnsiTheme="minorHAnsi"/>
          <w:spacing w:val="24"/>
        </w:rPr>
        <w:t xml:space="preserve"> </w:t>
      </w:r>
      <w:r w:rsidRPr="00940B4A">
        <w:rPr>
          <w:rFonts w:asciiTheme="minorHAnsi" w:hAnsiTheme="minorHAnsi"/>
        </w:rPr>
        <w:t>All</w:t>
      </w:r>
      <w:r w:rsidRPr="00940B4A">
        <w:rPr>
          <w:rFonts w:asciiTheme="minorHAnsi" w:hAnsiTheme="minorHAnsi"/>
          <w:spacing w:val="26"/>
        </w:rPr>
        <w:t xml:space="preserve"> </w:t>
      </w:r>
      <w:r w:rsidRPr="00940B4A">
        <w:rPr>
          <w:rFonts w:asciiTheme="minorHAnsi" w:hAnsiTheme="minorHAnsi"/>
          <w:spacing w:val="-1"/>
        </w:rPr>
        <w:t>awards</w:t>
      </w:r>
      <w:r w:rsidRPr="00940B4A">
        <w:rPr>
          <w:rFonts w:asciiTheme="minorHAnsi" w:hAnsiTheme="minorHAnsi"/>
          <w:spacing w:val="25"/>
        </w:rPr>
        <w:t xml:space="preserve"> </w:t>
      </w:r>
      <w:r w:rsidRPr="00940B4A">
        <w:rPr>
          <w:rFonts w:asciiTheme="minorHAnsi" w:hAnsiTheme="minorHAnsi"/>
          <w:spacing w:val="-1"/>
        </w:rPr>
        <w:t>are</w:t>
      </w:r>
      <w:r w:rsidRPr="00940B4A">
        <w:rPr>
          <w:rFonts w:asciiTheme="minorHAnsi" w:hAnsiTheme="minorHAnsi"/>
          <w:spacing w:val="24"/>
        </w:rPr>
        <w:t xml:space="preserve"> </w:t>
      </w:r>
      <w:r w:rsidRPr="00940B4A">
        <w:rPr>
          <w:rFonts w:asciiTheme="minorHAnsi" w:hAnsiTheme="minorHAnsi"/>
          <w:spacing w:val="-1"/>
        </w:rPr>
        <w:t>subject</w:t>
      </w:r>
      <w:r w:rsidRPr="00940B4A">
        <w:rPr>
          <w:rFonts w:asciiTheme="minorHAnsi" w:hAnsiTheme="minorHAnsi"/>
          <w:spacing w:val="26"/>
        </w:rPr>
        <w:t xml:space="preserve"> </w:t>
      </w:r>
      <w:r w:rsidRPr="00940B4A">
        <w:rPr>
          <w:rFonts w:asciiTheme="minorHAnsi" w:hAnsiTheme="minorHAnsi"/>
        </w:rPr>
        <w:t>to</w:t>
      </w:r>
      <w:r w:rsidRPr="00940B4A">
        <w:rPr>
          <w:rFonts w:asciiTheme="minorHAnsi" w:hAnsiTheme="minorHAnsi"/>
          <w:spacing w:val="26"/>
        </w:rPr>
        <w:t xml:space="preserve"> </w:t>
      </w:r>
      <w:r w:rsidRPr="00940B4A">
        <w:rPr>
          <w:rFonts w:asciiTheme="minorHAnsi" w:hAnsiTheme="minorHAnsi"/>
        </w:rPr>
        <w:t>funding</w:t>
      </w:r>
      <w:r w:rsidRPr="00940B4A">
        <w:rPr>
          <w:rFonts w:asciiTheme="minorHAnsi" w:hAnsiTheme="minorHAnsi"/>
          <w:spacing w:val="23"/>
        </w:rPr>
        <w:t xml:space="preserve"> </w:t>
      </w:r>
      <w:r w:rsidRPr="00940B4A">
        <w:rPr>
          <w:rFonts w:asciiTheme="minorHAnsi" w:hAnsiTheme="minorHAnsi"/>
          <w:spacing w:val="-1"/>
        </w:rPr>
        <w:t>availability.</w:t>
      </w:r>
      <w:r w:rsidRPr="00940B4A">
        <w:rPr>
          <w:rFonts w:asciiTheme="minorHAnsi" w:hAnsiTheme="minorHAnsi"/>
          <w:spacing w:val="26"/>
        </w:rPr>
        <w:t xml:space="preserve"> </w:t>
      </w:r>
      <w:r w:rsidRPr="00940B4A">
        <w:rPr>
          <w:rFonts w:asciiTheme="minorHAnsi" w:hAnsiTheme="minorHAnsi"/>
          <w:spacing w:val="-1"/>
        </w:rPr>
        <w:t>Year</w:t>
      </w:r>
      <w:r w:rsidRPr="00940B4A">
        <w:rPr>
          <w:rFonts w:asciiTheme="minorHAnsi" w:hAnsiTheme="minorHAnsi"/>
          <w:spacing w:val="25"/>
        </w:rPr>
        <w:t xml:space="preserve"> </w:t>
      </w:r>
      <w:r w:rsidRPr="00940B4A">
        <w:rPr>
          <w:rFonts w:asciiTheme="minorHAnsi" w:hAnsiTheme="minorHAnsi"/>
        </w:rPr>
        <w:t>Two</w:t>
      </w:r>
      <w:r w:rsidRPr="00940B4A">
        <w:rPr>
          <w:rFonts w:asciiTheme="minorHAnsi" w:hAnsiTheme="minorHAnsi"/>
          <w:spacing w:val="27"/>
        </w:rPr>
        <w:t xml:space="preserve"> </w:t>
      </w:r>
      <w:r w:rsidRPr="00940B4A">
        <w:rPr>
          <w:rFonts w:asciiTheme="minorHAnsi" w:hAnsiTheme="minorHAnsi"/>
          <w:spacing w:val="-1"/>
        </w:rPr>
        <w:t>awards</w:t>
      </w:r>
      <w:r w:rsidRPr="00940B4A">
        <w:rPr>
          <w:rFonts w:asciiTheme="minorHAnsi" w:hAnsiTheme="minorHAnsi"/>
          <w:spacing w:val="25"/>
        </w:rPr>
        <w:t xml:space="preserve"> </w:t>
      </w:r>
      <w:r w:rsidRPr="00940B4A">
        <w:rPr>
          <w:rFonts w:asciiTheme="minorHAnsi" w:hAnsiTheme="minorHAnsi"/>
        </w:rPr>
        <w:t>are</w:t>
      </w:r>
      <w:r w:rsidRPr="00940B4A">
        <w:rPr>
          <w:rFonts w:asciiTheme="minorHAnsi" w:hAnsiTheme="minorHAnsi"/>
          <w:spacing w:val="25"/>
        </w:rPr>
        <w:t xml:space="preserve"> </w:t>
      </w:r>
      <w:r w:rsidRPr="00940B4A">
        <w:rPr>
          <w:rFonts w:asciiTheme="minorHAnsi" w:hAnsiTheme="minorHAnsi"/>
          <w:spacing w:val="-1"/>
        </w:rPr>
        <w:t>also</w:t>
      </w:r>
      <w:r w:rsidRPr="00940B4A">
        <w:rPr>
          <w:rFonts w:asciiTheme="minorHAnsi" w:hAnsiTheme="minorHAnsi"/>
          <w:spacing w:val="26"/>
        </w:rPr>
        <w:t xml:space="preserve"> </w:t>
      </w:r>
      <w:r w:rsidRPr="00940B4A">
        <w:rPr>
          <w:rFonts w:asciiTheme="minorHAnsi" w:hAnsiTheme="minorHAnsi"/>
          <w:spacing w:val="-1"/>
        </w:rPr>
        <w:t>contingent</w:t>
      </w:r>
      <w:r w:rsidRPr="00940B4A">
        <w:rPr>
          <w:rFonts w:asciiTheme="minorHAnsi" w:hAnsiTheme="minorHAnsi"/>
          <w:spacing w:val="26"/>
        </w:rPr>
        <w:t xml:space="preserve"> </w:t>
      </w:r>
      <w:r w:rsidRPr="00940B4A">
        <w:rPr>
          <w:rFonts w:asciiTheme="minorHAnsi" w:hAnsiTheme="minorHAnsi"/>
        </w:rPr>
        <w:t>upon</w:t>
      </w:r>
      <w:r w:rsidRPr="00940B4A">
        <w:rPr>
          <w:rFonts w:asciiTheme="minorHAnsi" w:hAnsiTheme="minorHAnsi"/>
          <w:spacing w:val="79"/>
        </w:rPr>
        <w:t xml:space="preserve"> </w:t>
      </w:r>
      <w:r w:rsidRPr="00940B4A">
        <w:rPr>
          <w:rFonts w:asciiTheme="minorHAnsi" w:hAnsiTheme="minorHAnsi"/>
          <w:spacing w:val="-1"/>
        </w:rPr>
        <w:t>grantee</w:t>
      </w:r>
      <w:r w:rsidRPr="00940B4A">
        <w:rPr>
          <w:rFonts w:asciiTheme="minorHAnsi" w:hAnsiTheme="minorHAnsi"/>
          <w:spacing w:val="-2"/>
        </w:rPr>
        <w:t xml:space="preserve"> </w:t>
      </w:r>
      <w:r w:rsidRPr="00940B4A">
        <w:rPr>
          <w:rFonts w:asciiTheme="minorHAnsi" w:hAnsiTheme="minorHAnsi"/>
        </w:rPr>
        <w:t>performance</w:t>
      </w:r>
      <w:r w:rsidRPr="00940B4A">
        <w:rPr>
          <w:rFonts w:asciiTheme="minorHAnsi" w:hAnsiTheme="minorHAnsi"/>
          <w:spacing w:val="-1"/>
        </w:rPr>
        <w:t xml:space="preserve"> </w:t>
      </w:r>
      <w:r w:rsidRPr="00940B4A">
        <w:rPr>
          <w:rFonts w:asciiTheme="minorHAnsi" w:hAnsiTheme="minorHAnsi"/>
        </w:rPr>
        <w:t xml:space="preserve">in </w:t>
      </w:r>
      <w:r w:rsidRPr="00940B4A">
        <w:rPr>
          <w:rFonts w:asciiTheme="minorHAnsi" w:hAnsiTheme="minorHAnsi"/>
          <w:spacing w:val="-1"/>
        </w:rPr>
        <w:t>Year</w:t>
      </w:r>
      <w:r w:rsidRPr="00940B4A">
        <w:rPr>
          <w:rFonts w:asciiTheme="minorHAnsi" w:hAnsiTheme="minorHAnsi"/>
          <w:spacing w:val="1"/>
        </w:rPr>
        <w:t xml:space="preserve"> </w:t>
      </w:r>
      <w:r w:rsidRPr="00940B4A">
        <w:rPr>
          <w:rFonts w:asciiTheme="minorHAnsi" w:hAnsiTheme="minorHAnsi"/>
        </w:rPr>
        <w:t xml:space="preserve">One </w:t>
      </w:r>
      <w:r w:rsidRPr="00940B4A">
        <w:rPr>
          <w:rFonts w:asciiTheme="minorHAnsi" w:hAnsiTheme="minorHAnsi"/>
          <w:spacing w:val="-1"/>
        </w:rPr>
        <w:t>and</w:t>
      </w:r>
      <w:r w:rsidRPr="00940B4A">
        <w:rPr>
          <w:rFonts w:asciiTheme="minorHAnsi" w:hAnsiTheme="minorHAnsi"/>
        </w:rPr>
        <w:t xml:space="preserve"> developing</w:t>
      </w:r>
      <w:r w:rsidRPr="00940B4A">
        <w:rPr>
          <w:rFonts w:asciiTheme="minorHAnsi" w:hAnsiTheme="minorHAnsi"/>
          <w:spacing w:val="-3"/>
        </w:rPr>
        <w:t xml:space="preserve"> </w:t>
      </w:r>
      <w:r w:rsidRPr="00940B4A">
        <w:rPr>
          <w:rFonts w:asciiTheme="minorHAnsi" w:hAnsiTheme="minorHAnsi"/>
        </w:rPr>
        <w:t>a</w:t>
      </w:r>
      <w:r w:rsidRPr="00940B4A">
        <w:rPr>
          <w:rFonts w:asciiTheme="minorHAnsi" w:hAnsiTheme="minorHAnsi"/>
          <w:spacing w:val="1"/>
        </w:rPr>
        <w:t xml:space="preserve"> </w:t>
      </w:r>
      <w:r w:rsidRPr="00940B4A">
        <w:rPr>
          <w:rFonts w:asciiTheme="minorHAnsi" w:hAnsiTheme="minorHAnsi"/>
          <w:spacing w:val="-1"/>
        </w:rPr>
        <w:t>Year</w:t>
      </w:r>
      <w:r w:rsidRPr="00940B4A">
        <w:rPr>
          <w:rFonts w:asciiTheme="minorHAnsi" w:hAnsiTheme="minorHAnsi"/>
        </w:rPr>
        <w:t xml:space="preserve"> </w:t>
      </w:r>
      <w:r w:rsidRPr="00940B4A">
        <w:rPr>
          <w:rFonts w:asciiTheme="minorHAnsi" w:hAnsiTheme="minorHAnsi"/>
          <w:spacing w:val="-1"/>
        </w:rPr>
        <w:t>Two</w:t>
      </w:r>
      <w:r w:rsidRPr="00940B4A">
        <w:rPr>
          <w:rFonts w:asciiTheme="minorHAnsi" w:hAnsiTheme="minorHAnsi"/>
        </w:rPr>
        <w:t xml:space="preserve"> work </w:t>
      </w:r>
      <w:r w:rsidRPr="00940B4A">
        <w:rPr>
          <w:rFonts w:asciiTheme="minorHAnsi" w:hAnsiTheme="minorHAnsi"/>
          <w:spacing w:val="-1"/>
        </w:rPr>
        <w:t>plan</w:t>
      </w:r>
      <w:r w:rsidRPr="00940B4A">
        <w:rPr>
          <w:rFonts w:asciiTheme="minorHAnsi" w:hAnsiTheme="minorHAnsi"/>
          <w:spacing w:val="4"/>
        </w:rPr>
        <w:t xml:space="preserve"> </w:t>
      </w:r>
      <w:r w:rsidRPr="00940B4A">
        <w:rPr>
          <w:rFonts w:asciiTheme="minorHAnsi" w:hAnsiTheme="minorHAnsi"/>
        </w:rPr>
        <w:t xml:space="preserve">that is </w:t>
      </w:r>
      <w:r w:rsidRPr="00940B4A">
        <w:rPr>
          <w:rFonts w:asciiTheme="minorHAnsi" w:hAnsiTheme="minorHAnsi"/>
          <w:spacing w:val="-1"/>
        </w:rPr>
        <w:t>accepted</w:t>
      </w:r>
      <w:r w:rsidRPr="00940B4A">
        <w:rPr>
          <w:rFonts w:asciiTheme="minorHAnsi" w:hAnsiTheme="minorHAnsi"/>
        </w:rPr>
        <w:t xml:space="preserve"> </w:t>
      </w:r>
      <w:r w:rsidRPr="00940B4A">
        <w:rPr>
          <w:rFonts w:asciiTheme="minorHAnsi" w:hAnsiTheme="minorHAnsi"/>
          <w:spacing w:val="2"/>
        </w:rPr>
        <w:t>by</w:t>
      </w:r>
      <w:r w:rsidRPr="00940B4A">
        <w:rPr>
          <w:rFonts w:asciiTheme="minorHAnsi" w:hAnsiTheme="minorHAnsi"/>
          <w:spacing w:val="-5"/>
        </w:rPr>
        <w:t xml:space="preserve"> </w:t>
      </w:r>
      <w:r w:rsidRPr="00940B4A">
        <w:rPr>
          <w:rFonts w:asciiTheme="minorHAnsi" w:hAnsiTheme="minorHAnsi"/>
        </w:rPr>
        <w:t>the</w:t>
      </w:r>
      <w:r w:rsidRPr="00940B4A">
        <w:rPr>
          <w:rFonts w:asciiTheme="minorHAnsi" w:hAnsiTheme="minorHAnsi"/>
          <w:spacing w:val="-1"/>
        </w:rPr>
        <w:t xml:space="preserve"> </w:t>
      </w:r>
      <w:r w:rsidRPr="00940B4A">
        <w:rPr>
          <w:rFonts w:asciiTheme="minorHAnsi" w:hAnsiTheme="minorHAnsi"/>
        </w:rPr>
        <w:t>DHHS.</w:t>
      </w:r>
    </w:p>
    <w:p w14:paraId="3A288D4A" w14:textId="77777777" w:rsidR="00EE5583" w:rsidRDefault="00EE5583" w:rsidP="00F85A0B">
      <w:pPr>
        <w:rPr>
          <w:rFonts w:eastAsia="Times New Roman" w:cs="Times New Roman"/>
          <w:sz w:val="24"/>
          <w:szCs w:val="24"/>
        </w:rPr>
      </w:pPr>
    </w:p>
    <w:p w14:paraId="4F9F27DA" w14:textId="77777777" w:rsidR="00832AC5" w:rsidRPr="004C0E76" w:rsidRDefault="00832AC5" w:rsidP="00F85A0B">
      <w:pPr>
        <w:rPr>
          <w:rFonts w:eastAsia="Times New Roman" w:cs="Times New Roman"/>
          <w:sz w:val="24"/>
          <w:szCs w:val="24"/>
        </w:rPr>
      </w:pPr>
    </w:p>
    <w:p w14:paraId="40C12501" w14:textId="745529DE" w:rsidR="00EE5583" w:rsidRPr="006D2038" w:rsidRDefault="00606BBC" w:rsidP="00F85A0B">
      <w:pPr>
        <w:pStyle w:val="Heading1"/>
        <w:ind w:left="0"/>
        <w:rPr>
          <w:rFonts w:asciiTheme="minorHAnsi" w:hAnsiTheme="minorHAnsi"/>
          <w:b w:val="0"/>
          <w:bCs w:val="0"/>
        </w:rPr>
      </w:pPr>
      <w:bookmarkStart w:id="7" w:name="_bookmark3"/>
      <w:bookmarkStart w:id="8" w:name="PurposeOfFunding"/>
      <w:bookmarkEnd w:id="7"/>
      <w:r w:rsidRPr="006D2038">
        <w:rPr>
          <w:rFonts w:asciiTheme="minorHAnsi" w:hAnsiTheme="minorHAnsi"/>
          <w:spacing w:val="-1"/>
          <w:u w:color="000000"/>
        </w:rPr>
        <w:t>PURPOSE</w:t>
      </w:r>
      <w:r w:rsidRPr="006D2038">
        <w:rPr>
          <w:rFonts w:asciiTheme="minorHAnsi" w:hAnsiTheme="minorHAnsi"/>
          <w:u w:color="000000"/>
        </w:rPr>
        <w:t xml:space="preserve"> </w:t>
      </w:r>
      <w:r w:rsidRPr="006D2038">
        <w:rPr>
          <w:rFonts w:asciiTheme="minorHAnsi" w:hAnsiTheme="minorHAnsi"/>
          <w:spacing w:val="-1"/>
          <w:u w:color="000000"/>
        </w:rPr>
        <w:t>OF</w:t>
      </w:r>
      <w:r w:rsidRPr="006D2038">
        <w:rPr>
          <w:rFonts w:asciiTheme="minorHAnsi" w:hAnsiTheme="minorHAnsi"/>
          <w:spacing w:val="-2"/>
          <w:u w:color="000000"/>
        </w:rPr>
        <w:t xml:space="preserve"> FUNDING</w:t>
      </w:r>
    </w:p>
    <w:bookmarkEnd w:id="8"/>
    <w:p w14:paraId="4CB56F07" w14:textId="77777777" w:rsidR="00EE5583" w:rsidRPr="00F85A0B" w:rsidRDefault="00EE5583" w:rsidP="00F85A0B">
      <w:pPr>
        <w:rPr>
          <w:rFonts w:eastAsia="Times New Roman" w:cs="Times New Roman"/>
          <w:bCs/>
          <w:sz w:val="24"/>
          <w:szCs w:val="24"/>
        </w:rPr>
      </w:pPr>
    </w:p>
    <w:p w14:paraId="21494074" w14:textId="132F1AE9" w:rsidR="00EE5583" w:rsidRDefault="00606BBC" w:rsidP="00F85A0B">
      <w:pPr>
        <w:pStyle w:val="BodyText"/>
        <w:ind w:left="0"/>
        <w:rPr>
          <w:rFonts w:asciiTheme="minorHAnsi" w:hAnsiTheme="minorHAnsi"/>
          <w:spacing w:val="-1"/>
        </w:rPr>
      </w:pPr>
      <w:r w:rsidRPr="00940B4A">
        <w:rPr>
          <w:rFonts w:asciiTheme="minorHAnsi" w:hAnsiTheme="minorHAnsi"/>
        </w:rPr>
        <w:t>This</w:t>
      </w:r>
      <w:r w:rsidRPr="00940B4A">
        <w:rPr>
          <w:rFonts w:asciiTheme="minorHAnsi" w:hAnsiTheme="minorHAnsi"/>
          <w:spacing w:val="33"/>
        </w:rPr>
        <w:t xml:space="preserve"> </w:t>
      </w:r>
      <w:r w:rsidRPr="00940B4A">
        <w:rPr>
          <w:rFonts w:asciiTheme="minorHAnsi" w:hAnsiTheme="minorHAnsi"/>
          <w:spacing w:val="-1"/>
        </w:rPr>
        <w:t>RFA</w:t>
      </w:r>
      <w:r w:rsidRPr="00940B4A">
        <w:rPr>
          <w:rFonts w:asciiTheme="minorHAnsi" w:hAnsiTheme="minorHAnsi"/>
          <w:spacing w:val="32"/>
        </w:rPr>
        <w:t xml:space="preserve"> </w:t>
      </w:r>
      <w:r w:rsidRPr="00940B4A">
        <w:rPr>
          <w:rFonts w:asciiTheme="minorHAnsi" w:hAnsiTheme="minorHAnsi"/>
          <w:spacing w:val="-1"/>
        </w:rPr>
        <w:t>has</w:t>
      </w:r>
      <w:r w:rsidRPr="00940B4A">
        <w:rPr>
          <w:rFonts w:asciiTheme="minorHAnsi" w:hAnsiTheme="minorHAnsi"/>
          <w:spacing w:val="33"/>
        </w:rPr>
        <w:t xml:space="preserve"> </w:t>
      </w:r>
      <w:r w:rsidRPr="00940B4A">
        <w:rPr>
          <w:rFonts w:asciiTheme="minorHAnsi" w:hAnsiTheme="minorHAnsi"/>
          <w:spacing w:val="-1"/>
        </w:rPr>
        <w:t>been</w:t>
      </w:r>
      <w:r w:rsidRPr="00940B4A">
        <w:rPr>
          <w:rFonts w:asciiTheme="minorHAnsi" w:hAnsiTheme="minorHAnsi"/>
          <w:spacing w:val="33"/>
        </w:rPr>
        <w:t xml:space="preserve"> </w:t>
      </w:r>
      <w:r w:rsidRPr="00940B4A">
        <w:rPr>
          <w:rFonts w:asciiTheme="minorHAnsi" w:hAnsiTheme="minorHAnsi"/>
          <w:spacing w:val="-1"/>
        </w:rPr>
        <w:t>developed</w:t>
      </w:r>
      <w:r w:rsidRPr="00940B4A">
        <w:rPr>
          <w:rFonts w:asciiTheme="minorHAnsi" w:hAnsiTheme="minorHAnsi"/>
          <w:spacing w:val="32"/>
        </w:rPr>
        <w:t xml:space="preserve"> </w:t>
      </w:r>
      <w:r w:rsidRPr="00940B4A">
        <w:rPr>
          <w:rFonts w:asciiTheme="minorHAnsi" w:hAnsiTheme="minorHAnsi"/>
        </w:rPr>
        <w:t>to</w:t>
      </w:r>
      <w:r w:rsidRPr="00940B4A">
        <w:rPr>
          <w:rFonts w:asciiTheme="minorHAnsi" w:hAnsiTheme="minorHAnsi"/>
          <w:spacing w:val="33"/>
        </w:rPr>
        <w:t xml:space="preserve"> </w:t>
      </w:r>
      <w:r w:rsidRPr="00940B4A">
        <w:rPr>
          <w:rFonts w:asciiTheme="minorHAnsi" w:hAnsiTheme="minorHAnsi"/>
        </w:rPr>
        <w:t>fund</w:t>
      </w:r>
      <w:r w:rsidRPr="00940B4A">
        <w:rPr>
          <w:rFonts w:asciiTheme="minorHAnsi" w:hAnsiTheme="minorHAnsi"/>
          <w:spacing w:val="33"/>
        </w:rPr>
        <w:t xml:space="preserve"> </w:t>
      </w:r>
      <w:r w:rsidRPr="00940B4A">
        <w:rPr>
          <w:rFonts w:asciiTheme="minorHAnsi" w:hAnsiTheme="minorHAnsi"/>
          <w:spacing w:val="-1"/>
        </w:rPr>
        <w:t>Problem</w:t>
      </w:r>
      <w:r w:rsidRPr="00940B4A">
        <w:rPr>
          <w:rFonts w:asciiTheme="minorHAnsi" w:hAnsiTheme="minorHAnsi"/>
          <w:spacing w:val="31"/>
        </w:rPr>
        <w:t xml:space="preserve"> </w:t>
      </w:r>
      <w:r w:rsidRPr="00940B4A">
        <w:rPr>
          <w:rFonts w:asciiTheme="minorHAnsi" w:hAnsiTheme="minorHAnsi"/>
          <w:spacing w:val="-1"/>
        </w:rPr>
        <w:t>Gambling</w:t>
      </w:r>
      <w:r w:rsidRPr="00940B4A">
        <w:rPr>
          <w:rFonts w:asciiTheme="minorHAnsi" w:hAnsiTheme="minorHAnsi"/>
          <w:spacing w:val="32"/>
        </w:rPr>
        <w:t xml:space="preserve"> </w:t>
      </w:r>
      <w:r w:rsidRPr="00940B4A">
        <w:rPr>
          <w:rFonts w:asciiTheme="minorHAnsi" w:hAnsiTheme="minorHAnsi"/>
          <w:spacing w:val="-1"/>
        </w:rPr>
        <w:t>Prevention</w:t>
      </w:r>
      <w:r w:rsidRPr="00940B4A">
        <w:rPr>
          <w:rFonts w:asciiTheme="minorHAnsi" w:hAnsiTheme="minorHAnsi"/>
          <w:spacing w:val="33"/>
        </w:rPr>
        <w:t xml:space="preserve"> </w:t>
      </w:r>
      <w:r w:rsidRPr="00940B4A">
        <w:rPr>
          <w:rFonts w:asciiTheme="minorHAnsi" w:hAnsiTheme="minorHAnsi"/>
          <w:spacing w:val="-1"/>
        </w:rPr>
        <w:t>efforts</w:t>
      </w:r>
      <w:r w:rsidRPr="00940B4A">
        <w:rPr>
          <w:rFonts w:asciiTheme="minorHAnsi" w:hAnsiTheme="minorHAnsi"/>
          <w:spacing w:val="34"/>
        </w:rPr>
        <w:t xml:space="preserve"> </w:t>
      </w:r>
      <w:r w:rsidRPr="00940B4A">
        <w:rPr>
          <w:rFonts w:asciiTheme="minorHAnsi" w:hAnsiTheme="minorHAnsi"/>
        </w:rPr>
        <w:t>that</w:t>
      </w:r>
      <w:r w:rsidRPr="00940B4A">
        <w:rPr>
          <w:rFonts w:asciiTheme="minorHAnsi" w:hAnsiTheme="minorHAnsi"/>
          <w:spacing w:val="33"/>
        </w:rPr>
        <w:t xml:space="preserve"> </w:t>
      </w:r>
      <w:r w:rsidRPr="00940B4A">
        <w:rPr>
          <w:rFonts w:asciiTheme="minorHAnsi" w:hAnsiTheme="minorHAnsi"/>
          <w:spacing w:val="-1"/>
        </w:rPr>
        <w:t>are</w:t>
      </w:r>
      <w:r w:rsidRPr="00940B4A">
        <w:rPr>
          <w:rFonts w:asciiTheme="minorHAnsi" w:hAnsiTheme="minorHAnsi"/>
          <w:spacing w:val="31"/>
        </w:rPr>
        <w:t xml:space="preserve"> </w:t>
      </w:r>
      <w:r w:rsidRPr="00940B4A">
        <w:rPr>
          <w:rFonts w:asciiTheme="minorHAnsi" w:hAnsiTheme="minorHAnsi"/>
          <w:spacing w:val="-1"/>
        </w:rPr>
        <w:t>consistent</w:t>
      </w:r>
      <w:r w:rsidRPr="00940B4A">
        <w:rPr>
          <w:rFonts w:asciiTheme="minorHAnsi" w:hAnsiTheme="minorHAnsi"/>
          <w:spacing w:val="31"/>
        </w:rPr>
        <w:t xml:space="preserve"> </w:t>
      </w:r>
      <w:r w:rsidRPr="00940B4A">
        <w:rPr>
          <w:rFonts w:asciiTheme="minorHAnsi" w:hAnsiTheme="minorHAnsi"/>
        </w:rPr>
        <w:t>with</w:t>
      </w:r>
      <w:r w:rsidRPr="00940B4A">
        <w:rPr>
          <w:rFonts w:asciiTheme="minorHAnsi" w:hAnsiTheme="minorHAnsi"/>
          <w:spacing w:val="33"/>
        </w:rPr>
        <w:t xml:space="preserve"> </w:t>
      </w:r>
      <w:r w:rsidRPr="00940B4A">
        <w:rPr>
          <w:rFonts w:asciiTheme="minorHAnsi" w:hAnsiTheme="minorHAnsi"/>
        </w:rPr>
        <w:t>the</w:t>
      </w:r>
      <w:r w:rsidRPr="00940B4A">
        <w:rPr>
          <w:rFonts w:asciiTheme="minorHAnsi" w:hAnsiTheme="minorHAnsi"/>
          <w:spacing w:val="95"/>
        </w:rPr>
        <w:t xml:space="preserve"> </w:t>
      </w:r>
      <w:r w:rsidR="00035BBB" w:rsidRPr="00940B4A">
        <w:rPr>
          <w:rFonts w:asciiTheme="minorHAnsi" w:hAnsiTheme="minorHAnsi"/>
          <w:spacing w:val="-1"/>
        </w:rPr>
        <w:t>Problem Gambling Services Strategic Plan: 2017</w:t>
      </w:r>
      <w:r w:rsidR="00F62DE8">
        <w:rPr>
          <w:rFonts w:asciiTheme="minorHAnsi" w:hAnsiTheme="minorHAnsi"/>
          <w:spacing w:val="-1"/>
        </w:rPr>
        <w:t>-</w:t>
      </w:r>
      <w:r w:rsidR="00035BBB" w:rsidRPr="00940B4A">
        <w:rPr>
          <w:rFonts w:asciiTheme="minorHAnsi" w:hAnsiTheme="minorHAnsi"/>
          <w:spacing w:val="-1"/>
        </w:rPr>
        <w:t>2019, including the Plan’s Framework &amp; Guiding Principles (p</w:t>
      </w:r>
      <w:r w:rsidR="00F62DE8">
        <w:rPr>
          <w:rFonts w:asciiTheme="minorHAnsi" w:hAnsiTheme="minorHAnsi"/>
          <w:spacing w:val="-1"/>
        </w:rPr>
        <w:t>p</w:t>
      </w:r>
      <w:r w:rsidR="00035BBB" w:rsidRPr="00940B4A">
        <w:rPr>
          <w:rFonts w:asciiTheme="minorHAnsi" w:hAnsiTheme="minorHAnsi"/>
          <w:spacing w:val="-1"/>
        </w:rPr>
        <w:t xml:space="preserve"> 11-13) and the Plan’s Prevention &amp; Health Promotion’s goal and accompanying enhancement activities (p</w:t>
      </w:r>
      <w:r w:rsidR="00F62DE8">
        <w:rPr>
          <w:rFonts w:asciiTheme="minorHAnsi" w:hAnsiTheme="minorHAnsi"/>
          <w:spacing w:val="-1"/>
        </w:rPr>
        <w:t>p</w:t>
      </w:r>
      <w:r w:rsidR="00035BBB" w:rsidRPr="00940B4A">
        <w:rPr>
          <w:rFonts w:asciiTheme="minorHAnsi" w:hAnsiTheme="minorHAnsi"/>
          <w:spacing w:val="-1"/>
        </w:rPr>
        <w:t xml:space="preserve"> 20-22). </w:t>
      </w:r>
      <w:r w:rsidR="00397B98" w:rsidRPr="00940B4A">
        <w:rPr>
          <w:rFonts w:asciiTheme="minorHAnsi" w:hAnsiTheme="minorHAnsi"/>
          <w:spacing w:val="-1"/>
        </w:rPr>
        <w:t>It is incumbent for applicant to ensure their organization’s philosophy and practices fit within the Plan’s Fram</w:t>
      </w:r>
      <w:r w:rsidR="004C0E76">
        <w:rPr>
          <w:rFonts w:asciiTheme="minorHAnsi" w:hAnsiTheme="minorHAnsi"/>
          <w:spacing w:val="-1"/>
        </w:rPr>
        <w:t>ework and Guiding Principles.</w:t>
      </w:r>
    </w:p>
    <w:p w14:paraId="44688220" w14:textId="77777777" w:rsidR="006D2038" w:rsidRPr="00940B4A" w:rsidRDefault="006D2038" w:rsidP="00F85A0B">
      <w:pPr>
        <w:pStyle w:val="BodyText"/>
        <w:ind w:left="0"/>
        <w:rPr>
          <w:rFonts w:asciiTheme="minorHAnsi" w:hAnsiTheme="minorHAnsi"/>
        </w:rPr>
      </w:pPr>
    </w:p>
    <w:p w14:paraId="3D2F6BB1" w14:textId="77777777" w:rsidR="00F62DE8" w:rsidRDefault="00B63161" w:rsidP="00F85A0B">
      <w:pPr>
        <w:pStyle w:val="TOC1"/>
        <w:spacing w:before="0"/>
        <w:ind w:left="0"/>
        <w:rPr>
          <w:rFonts w:asciiTheme="minorHAnsi" w:hAnsiTheme="minorHAnsi" w:cs="Times New Roman"/>
          <w:spacing w:val="-1"/>
          <w:sz w:val="24"/>
          <w:szCs w:val="24"/>
        </w:rPr>
      </w:pPr>
      <w:r w:rsidRPr="00940B4A">
        <w:rPr>
          <w:rFonts w:asciiTheme="minorHAnsi" w:hAnsiTheme="minorHAnsi" w:cs="Times New Roman"/>
          <w:spacing w:val="-2"/>
          <w:sz w:val="24"/>
          <w:szCs w:val="24"/>
        </w:rPr>
        <w:t>To</w:t>
      </w:r>
      <w:r w:rsidR="00606BBC" w:rsidRPr="00940B4A">
        <w:rPr>
          <w:rFonts w:asciiTheme="minorHAnsi" w:hAnsiTheme="minorHAnsi" w:cs="Times New Roman"/>
          <w:spacing w:val="38"/>
          <w:sz w:val="24"/>
          <w:szCs w:val="24"/>
        </w:rPr>
        <w:t xml:space="preserve"> </w:t>
      </w:r>
      <w:r w:rsidR="00606BBC" w:rsidRPr="00940B4A">
        <w:rPr>
          <w:rFonts w:asciiTheme="minorHAnsi" w:hAnsiTheme="minorHAnsi" w:cs="Times New Roman"/>
          <w:sz w:val="24"/>
          <w:szCs w:val="24"/>
        </w:rPr>
        <w:t>expand</w:t>
      </w:r>
      <w:r w:rsidR="00606BBC" w:rsidRPr="00940B4A">
        <w:rPr>
          <w:rFonts w:asciiTheme="minorHAnsi" w:hAnsiTheme="minorHAnsi" w:cs="Times New Roman"/>
          <w:spacing w:val="35"/>
          <w:sz w:val="24"/>
          <w:szCs w:val="24"/>
        </w:rPr>
        <w:t xml:space="preserve"> </w:t>
      </w:r>
      <w:r w:rsidR="00606BBC" w:rsidRPr="00940B4A">
        <w:rPr>
          <w:rFonts w:asciiTheme="minorHAnsi" w:hAnsiTheme="minorHAnsi" w:cs="Times New Roman"/>
          <w:sz w:val="24"/>
          <w:szCs w:val="24"/>
        </w:rPr>
        <w:t>the</w:t>
      </w:r>
      <w:r w:rsidR="00606BBC" w:rsidRPr="00940B4A">
        <w:rPr>
          <w:rFonts w:asciiTheme="minorHAnsi" w:hAnsiTheme="minorHAnsi" w:cs="Times New Roman"/>
          <w:spacing w:val="35"/>
          <w:sz w:val="24"/>
          <w:szCs w:val="24"/>
        </w:rPr>
        <w:t xml:space="preserve"> </w:t>
      </w:r>
      <w:r w:rsidR="00606BBC" w:rsidRPr="00940B4A">
        <w:rPr>
          <w:rFonts w:asciiTheme="minorHAnsi" w:hAnsiTheme="minorHAnsi" w:cs="Times New Roman"/>
          <w:spacing w:val="-1"/>
          <w:sz w:val="24"/>
          <w:szCs w:val="24"/>
        </w:rPr>
        <w:t>number,</w:t>
      </w:r>
      <w:r w:rsidR="00606BBC" w:rsidRPr="00940B4A">
        <w:rPr>
          <w:rFonts w:asciiTheme="minorHAnsi" w:hAnsiTheme="minorHAnsi" w:cs="Times New Roman"/>
          <w:spacing w:val="35"/>
          <w:sz w:val="24"/>
          <w:szCs w:val="24"/>
        </w:rPr>
        <w:t xml:space="preserve"> </w:t>
      </w:r>
      <w:r w:rsidR="00606BBC" w:rsidRPr="00940B4A">
        <w:rPr>
          <w:rFonts w:asciiTheme="minorHAnsi" w:hAnsiTheme="minorHAnsi" w:cs="Times New Roman"/>
          <w:spacing w:val="-1"/>
          <w:sz w:val="24"/>
          <w:szCs w:val="24"/>
        </w:rPr>
        <w:t>scope,</w:t>
      </w:r>
      <w:r w:rsidR="00606BBC" w:rsidRPr="00940B4A">
        <w:rPr>
          <w:rFonts w:asciiTheme="minorHAnsi" w:hAnsiTheme="minorHAnsi" w:cs="Times New Roman"/>
          <w:spacing w:val="41"/>
          <w:sz w:val="24"/>
          <w:szCs w:val="24"/>
        </w:rPr>
        <w:t xml:space="preserve"> </w:t>
      </w:r>
      <w:r w:rsidR="00606BBC" w:rsidRPr="00940B4A">
        <w:rPr>
          <w:rFonts w:asciiTheme="minorHAnsi" w:hAnsiTheme="minorHAnsi" w:cs="Times New Roman"/>
          <w:spacing w:val="-1"/>
          <w:sz w:val="24"/>
          <w:szCs w:val="24"/>
        </w:rPr>
        <w:t>coordination,</w:t>
      </w:r>
      <w:r w:rsidR="00606BBC" w:rsidRPr="00940B4A">
        <w:rPr>
          <w:rFonts w:asciiTheme="minorHAnsi" w:hAnsiTheme="minorHAnsi" w:cs="Times New Roman"/>
          <w:spacing w:val="35"/>
          <w:sz w:val="24"/>
          <w:szCs w:val="24"/>
        </w:rPr>
        <w:t xml:space="preserve"> </w:t>
      </w:r>
      <w:r w:rsidR="00606BBC" w:rsidRPr="00940B4A">
        <w:rPr>
          <w:rFonts w:asciiTheme="minorHAnsi" w:hAnsiTheme="minorHAnsi" w:cs="Times New Roman"/>
          <w:spacing w:val="-1"/>
          <w:sz w:val="24"/>
          <w:szCs w:val="24"/>
        </w:rPr>
        <w:t>and</w:t>
      </w:r>
      <w:r w:rsidR="00606BBC" w:rsidRPr="00940B4A">
        <w:rPr>
          <w:rFonts w:asciiTheme="minorHAnsi" w:hAnsiTheme="minorHAnsi" w:cs="Times New Roman"/>
          <w:spacing w:val="35"/>
          <w:sz w:val="24"/>
          <w:szCs w:val="24"/>
        </w:rPr>
        <w:t xml:space="preserve"> </w:t>
      </w:r>
      <w:r w:rsidR="00606BBC" w:rsidRPr="00940B4A">
        <w:rPr>
          <w:rFonts w:asciiTheme="minorHAnsi" w:hAnsiTheme="minorHAnsi" w:cs="Times New Roman"/>
          <w:sz w:val="24"/>
          <w:szCs w:val="24"/>
        </w:rPr>
        <w:t>sustainability</w:t>
      </w:r>
      <w:r w:rsidR="00606BBC" w:rsidRPr="00940B4A">
        <w:rPr>
          <w:rFonts w:asciiTheme="minorHAnsi" w:hAnsiTheme="minorHAnsi" w:cs="Times New Roman"/>
          <w:spacing w:val="32"/>
          <w:sz w:val="24"/>
          <w:szCs w:val="24"/>
        </w:rPr>
        <w:t xml:space="preserve"> </w:t>
      </w:r>
      <w:r w:rsidR="00606BBC" w:rsidRPr="00940B4A">
        <w:rPr>
          <w:rFonts w:asciiTheme="minorHAnsi" w:hAnsiTheme="minorHAnsi" w:cs="Times New Roman"/>
          <w:sz w:val="24"/>
          <w:szCs w:val="24"/>
        </w:rPr>
        <w:t>of</w:t>
      </w:r>
      <w:r w:rsidR="00606BBC" w:rsidRPr="00940B4A">
        <w:rPr>
          <w:rFonts w:asciiTheme="minorHAnsi" w:hAnsiTheme="minorHAnsi" w:cs="Times New Roman"/>
          <w:spacing w:val="35"/>
          <w:sz w:val="24"/>
          <w:szCs w:val="24"/>
        </w:rPr>
        <w:t xml:space="preserve"> </w:t>
      </w:r>
      <w:r w:rsidR="00606BBC" w:rsidRPr="00940B4A">
        <w:rPr>
          <w:rFonts w:asciiTheme="minorHAnsi" w:hAnsiTheme="minorHAnsi" w:cs="Times New Roman"/>
          <w:spacing w:val="-1"/>
          <w:sz w:val="24"/>
          <w:szCs w:val="24"/>
        </w:rPr>
        <w:t>Problem</w:t>
      </w:r>
      <w:r w:rsidR="00606BBC" w:rsidRPr="00940B4A">
        <w:rPr>
          <w:rFonts w:asciiTheme="minorHAnsi" w:hAnsiTheme="minorHAnsi" w:cs="Times New Roman"/>
          <w:spacing w:val="36"/>
          <w:sz w:val="24"/>
          <w:szCs w:val="24"/>
        </w:rPr>
        <w:t xml:space="preserve"> </w:t>
      </w:r>
      <w:r w:rsidR="00606BBC" w:rsidRPr="00940B4A">
        <w:rPr>
          <w:rFonts w:asciiTheme="minorHAnsi" w:hAnsiTheme="minorHAnsi" w:cs="Times New Roman"/>
          <w:spacing w:val="-1"/>
          <w:sz w:val="24"/>
          <w:szCs w:val="24"/>
        </w:rPr>
        <w:t>Gambling</w:t>
      </w:r>
      <w:r w:rsidR="00606BBC" w:rsidRPr="00940B4A">
        <w:rPr>
          <w:rFonts w:asciiTheme="minorHAnsi" w:hAnsiTheme="minorHAnsi" w:cs="Times New Roman"/>
          <w:spacing w:val="34"/>
          <w:sz w:val="24"/>
          <w:szCs w:val="24"/>
        </w:rPr>
        <w:t xml:space="preserve"> </w:t>
      </w:r>
      <w:r w:rsidR="00606BBC" w:rsidRPr="00940B4A">
        <w:rPr>
          <w:rFonts w:asciiTheme="minorHAnsi" w:hAnsiTheme="minorHAnsi" w:cs="Times New Roman"/>
          <w:sz w:val="24"/>
          <w:szCs w:val="24"/>
        </w:rPr>
        <w:t>Prevention</w:t>
      </w:r>
      <w:r w:rsidR="00606BBC" w:rsidRPr="00940B4A">
        <w:rPr>
          <w:rFonts w:asciiTheme="minorHAnsi" w:hAnsiTheme="minorHAnsi" w:cs="Times New Roman"/>
          <w:spacing w:val="73"/>
          <w:sz w:val="24"/>
          <w:szCs w:val="24"/>
        </w:rPr>
        <w:t xml:space="preserve"> </w:t>
      </w:r>
      <w:r w:rsidR="00606BBC" w:rsidRPr="00940B4A">
        <w:rPr>
          <w:rFonts w:asciiTheme="minorHAnsi" w:hAnsiTheme="minorHAnsi" w:cs="Times New Roman"/>
          <w:spacing w:val="-1"/>
          <w:sz w:val="24"/>
          <w:szCs w:val="24"/>
        </w:rPr>
        <w:t>efforts,</w:t>
      </w:r>
      <w:r w:rsidR="00606BBC" w:rsidRPr="00940B4A">
        <w:rPr>
          <w:rFonts w:asciiTheme="minorHAnsi" w:hAnsiTheme="minorHAnsi" w:cs="Times New Roman"/>
          <w:spacing w:val="19"/>
          <w:sz w:val="24"/>
          <w:szCs w:val="24"/>
        </w:rPr>
        <w:t xml:space="preserve"> </w:t>
      </w:r>
      <w:r w:rsidR="00606BBC" w:rsidRPr="00940B4A">
        <w:rPr>
          <w:rFonts w:asciiTheme="minorHAnsi" w:hAnsiTheme="minorHAnsi" w:cs="Times New Roman"/>
          <w:sz w:val="24"/>
          <w:szCs w:val="24"/>
        </w:rPr>
        <w:t>this</w:t>
      </w:r>
      <w:r w:rsidR="00606BBC" w:rsidRPr="00940B4A">
        <w:rPr>
          <w:rFonts w:asciiTheme="minorHAnsi" w:hAnsiTheme="minorHAnsi" w:cs="Times New Roman"/>
          <w:spacing w:val="19"/>
          <w:sz w:val="24"/>
          <w:szCs w:val="24"/>
        </w:rPr>
        <w:t xml:space="preserve"> </w:t>
      </w:r>
      <w:r w:rsidR="00606BBC" w:rsidRPr="00940B4A">
        <w:rPr>
          <w:rFonts w:asciiTheme="minorHAnsi" w:hAnsiTheme="minorHAnsi" w:cs="Times New Roman"/>
          <w:spacing w:val="-1"/>
          <w:sz w:val="24"/>
          <w:szCs w:val="24"/>
        </w:rPr>
        <w:t>RFA</w:t>
      </w:r>
      <w:r w:rsidR="00606BBC" w:rsidRPr="00940B4A">
        <w:rPr>
          <w:rFonts w:asciiTheme="minorHAnsi" w:hAnsiTheme="minorHAnsi" w:cs="Times New Roman"/>
          <w:spacing w:val="18"/>
          <w:sz w:val="24"/>
          <w:szCs w:val="24"/>
        </w:rPr>
        <w:t xml:space="preserve"> </w:t>
      </w:r>
      <w:r w:rsidR="00606BBC" w:rsidRPr="00940B4A">
        <w:rPr>
          <w:rFonts w:asciiTheme="minorHAnsi" w:hAnsiTheme="minorHAnsi" w:cs="Times New Roman"/>
          <w:sz w:val="24"/>
          <w:szCs w:val="24"/>
        </w:rPr>
        <w:t>is</w:t>
      </w:r>
      <w:r w:rsidR="00606BBC" w:rsidRPr="00940B4A">
        <w:rPr>
          <w:rFonts w:asciiTheme="minorHAnsi" w:hAnsiTheme="minorHAnsi" w:cs="Times New Roman"/>
          <w:spacing w:val="19"/>
          <w:sz w:val="24"/>
          <w:szCs w:val="24"/>
        </w:rPr>
        <w:t xml:space="preserve"> </w:t>
      </w:r>
      <w:r w:rsidR="00606BBC" w:rsidRPr="00940B4A">
        <w:rPr>
          <w:rFonts w:asciiTheme="minorHAnsi" w:hAnsiTheme="minorHAnsi" w:cs="Times New Roman"/>
          <w:spacing w:val="-1"/>
          <w:sz w:val="24"/>
          <w:szCs w:val="24"/>
        </w:rPr>
        <w:t>intended</w:t>
      </w:r>
      <w:r w:rsidR="00606BBC" w:rsidRPr="00940B4A">
        <w:rPr>
          <w:rFonts w:asciiTheme="minorHAnsi" w:hAnsiTheme="minorHAnsi" w:cs="Times New Roman"/>
          <w:spacing w:val="18"/>
          <w:sz w:val="24"/>
          <w:szCs w:val="24"/>
        </w:rPr>
        <w:t xml:space="preserve"> </w:t>
      </w:r>
      <w:r w:rsidR="00606BBC" w:rsidRPr="00940B4A">
        <w:rPr>
          <w:rFonts w:asciiTheme="minorHAnsi" w:hAnsiTheme="minorHAnsi" w:cs="Times New Roman"/>
          <w:sz w:val="24"/>
          <w:szCs w:val="24"/>
        </w:rPr>
        <w:t>to</w:t>
      </w:r>
      <w:r w:rsidR="00606BBC" w:rsidRPr="00940B4A">
        <w:rPr>
          <w:rFonts w:asciiTheme="minorHAnsi" w:hAnsiTheme="minorHAnsi" w:cs="Times New Roman"/>
          <w:spacing w:val="19"/>
          <w:sz w:val="24"/>
          <w:szCs w:val="24"/>
        </w:rPr>
        <w:t xml:space="preserve"> </w:t>
      </w:r>
      <w:r w:rsidR="00606BBC" w:rsidRPr="00940B4A">
        <w:rPr>
          <w:rFonts w:asciiTheme="minorHAnsi" w:hAnsiTheme="minorHAnsi" w:cs="Times New Roman"/>
          <w:spacing w:val="-1"/>
          <w:sz w:val="24"/>
          <w:szCs w:val="24"/>
        </w:rPr>
        <w:t>solicit</w:t>
      </w:r>
      <w:r w:rsidR="00606BBC" w:rsidRPr="00940B4A">
        <w:rPr>
          <w:rFonts w:asciiTheme="minorHAnsi" w:hAnsiTheme="minorHAnsi" w:cs="Times New Roman"/>
          <w:spacing w:val="19"/>
          <w:sz w:val="24"/>
          <w:szCs w:val="24"/>
        </w:rPr>
        <w:t xml:space="preserve"> </w:t>
      </w:r>
      <w:r w:rsidR="00606BBC" w:rsidRPr="00940B4A">
        <w:rPr>
          <w:rFonts w:asciiTheme="minorHAnsi" w:hAnsiTheme="minorHAnsi" w:cs="Times New Roman"/>
          <w:spacing w:val="-1"/>
          <w:sz w:val="24"/>
          <w:szCs w:val="24"/>
        </w:rPr>
        <w:t>proposals</w:t>
      </w:r>
      <w:r w:rsidR="00606BBC" w:rsidRPr="00940B4A">
        <w:rPr>
          <w:rFonts w:asciiTheme="minorHAnsi" w:hAnsiTheme="minorHAnsi" w:cs="Times New Roman"/>
          <w:spacing w:val="19"/>
          <w:sz w:val="24"/>
          <w:szCs w:val="24"/>
        </w:rPr>
        <w:t xml:space="preserve"> </w:t>
      </w:r>
      <w:r w:rsidR="00606BBC" w:rsidRPr="00940B4A">
        <w:rPr>
          <w:rFonts w:asciiTheme="minorHAnsi" w:hAnsiTheme="minorHAnsi" w:cs="Times New Roman"/>
          <w:spacing w:val="-1"/>
          <w:sz w:val="24"/>
          <w:szCs w:val="24"/>
        </w:rPr>
        <w:t>that</w:t>
      </w:r>
      <w:r w:rsidR="00606BBC" w:rsidRPr="00940B4A">
        <w:rPr>
          <w:rFonts w:asciiTheme="minorHAnsi" w:hAnsiTheme="minorHAnsi" w:cs="Times New Roman"/>
          <w:spacing w:val="19"/>
          <w:sz w:val="24"/>
          <w:szCs w:val="24"/>
        </w:rPr>
        <w:t xml:space="preserve"> </w:t>
      </w:r>
      <w:r w:rsidR="00606BBC" w:rsidRPr="00940B4A">
        <w:rPr>
          <w:rFonts w:asciiTheme="minorHAnsi" w:hAnsiTheme="minorHAnsi" w:cs="Times New Roman"/>
          <w:sz w:val="24"/>
          <w:szCs w:val="24"/>
        </w:rPr>
        <w:t>will</w:t>
      </w:r>
      <w:r w:rsidR="00606BBC" w:rsidRPr="00940B4A">
        <w:rPr>
          <w:rFonts w:asciiTheme="minorHAnsi" w:hAnsiTheme="minorHAnsi" w:cs="Times New Roman"/>
          <w:spacing w:val="19"/>
          <w:sz w:val="24"/>
          <w:szCs w:val="24"/>
        </w:rPr>
        <w:t xml:space="preserve"> </w:t>
      </w:r>
      <w:r w:rsidR="00606BBC" w:rsidRPr="00940B4A">
        <w:rPr>
          <w:rFonts w:asciiTheme="minorHAnsi" w:hAnsiTheme="minorHAnsi" w:cs="Times New Roman"/>
          <w:sz w:val="24"/>
          <w:szCs w:val="24"/>
        </w:rPr>
        <w:t>build</w:t>
      </w:r>
      <w:r w:rsidR="00606BBC" w:rsidRPr="00940B4A">
        <w:rPr>
          <w:rFonts w:asciiTheme="minorHAnsi" w:hAnsiTheme="minorHAnsi" w:cs="Times New Roman"/>
          <w:spacing w:val="24"/>
          <w:sz w:val="24"/>
          <w:szCs w:val="24"/>
        </w:rPr>
        <w:t xml:space="preserve"> </w:t>
      </w:r>
      <w:r w:rsidR="00606BBC" w:rsidRPr="00940B4A">
        <w:rPr>
          <w:rFonts w:asciiTheme="minorHAnsi" w:hAnsiTheme="minorHAnsi" w:cs="Times New Roman"/>
          <w:spacing w:val="-1"/>
          <w:sz w:val="24"/>
          <w:szCs w:val="24"/>
        </w:rPr>
        <w:t>from</w:t>
      </w:r>
      <w:r w:rsidR="00606BBC" w:rsidRPr="00940B4A">
        <w:rPr>
          <w:rFonts w:asciiTheme="minorHAnsi" w:hAnsiTheme="minorHAnsi" w:cs="Times New Roman"/>
          <w:spacing w:val="19"/>
          <w:sz w:val="24"/>
          <w:szCs w:val="24"/>
        </w:rPr>
        <w:t xml:space="preserve"> </w:t>
      </w:r>
      <w:r w:rsidR="00606BBC" w:rsidRPr="00940B4A">
        <w:rPr>
          <w:rFonts w:asciiTheme="minorHAnsi" w:hAnsiTheme="minorHAnsi" w:cs="Times New Roman"/>
          <w:spacing w:val="-1"/>
          <w:sz w:val="24"/>
          <w:szCs w:val="24"/>
        </w:rPr>
        <w:t>existing</w:t>
      </w:r>
      <w:r w:rsidR="00606BBC" w:rsidRPr="00940B4A">
        <w:rPr>
          <w:rFonts w:asciiTheme="minorHAnsi" w:hAnsiTheme="minorHAnsi" w:cs="Times New Roman"/>
          <w:spacing w:val="17"/>
          <w:sz w:val="24"/>
          <w:szCs w:val="24"/>
        </w:rPr>
        <w:t xml:space="preserve"> </w:t>
      </w:r>
      <w:r w:rsidR="00606BBC" w:rsidRPr="00940B4A">
        <w:rPr>
          <w:rFonts w:asciiTheme="minorHAnsi" w:hAnsiTheme="minorHAnsi" w:cs="Times New Roman"/>
          <w:spacing w:val="-1"/>
          <w:sz w:val="24"/>
          <w:szCs w:val="24"/>
        </w:rPr>
        <w:t>efforts</w:t>
      </w:r>
      <w:r w:rsidR="00606BBC" w:rsidRPr="00940B4A">
        <w:rPr>
          <w:rFonts w:asciiTheme="minorHAnsi" w:hAnsiTheme="minorHAnsi" w:cs="Times New Roman"/>
          <w:spacing w:val="19"/>
          <w:sz w:val="24"/>
          <w:szCs w:val="24"/>
        </w:rPr>
        <w:t xml:space="preserve"> </w:t>
      </w:r>
      <w:r w:rsidR="00606BBC" w:rsidRPr="00940B4A">
        <w:rPr>
          <w:rFonts w:asciiTheme="minorHAnsi" w:hAnsiTheme="minorHAnsi" w:cs="Times New Roman"/>
          <w:spacing w:val="-1"/>
          <w:sz w:val="24"/>
          <w:szCs w:val="24"/>
        </w:rPr>
        <w:t>and</w:t>
      </w:r>
      <w:r w:rsidR="00606BBC" w:rsidRPr="00940B4A">
        <w:rPr>
          <w:rFonts w:asciiTheme="minorHAnsi" w:hAnsiTheme="minorHAnsi" w:cs="Times New Roman"/>
          <w:spacing w:val="18"/>
          <w:sz w:val="24"/>
          <w:szCs w:val="24"/>
        </w:rPr>
        <w:t xml:space="preserve"> </w:t>
      </w:r>
      <w:r w:rsidR="00606BBC" w:rsidRPr="00940B4A">
        <w:rPr>
          <w:rFonts w:asciiTheme="minorHAnsi" w:hAnsiTheme="minorHAnsi" w:cs="Times New Roman"/>
          <w:sz w:val="24"/>
          <w:szCs w:val="24"/>
        </w:rPr>
        <w:t>infrastructures</w:t>
      </w:r>
      <w:r w:rsidR="00606BBC" w:rsidRPr="00940B4A">
        <w:rPr>
          <w:rFonts w:asciiTheme="minorHAnsi" w:hAnsiTheme="minorHAnsi" w:cs="Times New Roman"/>
          <w:spacing w:val="19"/>
          <w:sz w:val="24"/>
          <w:szCs w:val="24"/>
        </w:rPr>
        <w:t xml:space="preserve"> </w:t>
      </w:r>
      <w:r w:rsidR="00606BBC" w:rsidRPr="00940B4A">
        <w:rPr>
          <w:rFonts w:asciiTheme="minorHAnsi" w:hAnsiTheme="minorHAnsi" w:cs="Times New Roman"/>
          <w:sz w:val="24"/>
          <w:szCs w:val="24"/>
        </w:rPr>
        <w:t>in</w:t>
      </w:r>
      <w:r w:rsidR="00606BBC" w:rsidRPr="00940B4A">
        <w:rPr>
          <w:rFonts w:asciiTheme="minorHAnsi" w:hAnsiTheme="minorHAnsi" w:cs="Times New Roman"/>
          <w:spacing w:val="81"/>
          <w:sz w:val="24"/>
          <w:szCs w:val="24"/>
        </w:rPr>
        <w:t xml:space="preserve"> </w:t>
      </w:r>
      <w:r w:rsidR="00606BBC" w:rsidRPr="00940B4A">
        <w:rPr>
          <w:rFonts w:asciiTheme="minorHAnsi" w:hAnsiTheme="minorHAnsi" w:cs="Times New Roman"/>
          <w:spacing w:val="-1"/>
          <w:sz w:val="24"/>
          <w:szCs w:val="24"/>
        </w:rPr>
        <w:t>order</w:t>
      </w:r>
      <w:r w:rsidR="00606BBC" w:rsidRPr="00940B4A">
        <w:rPr>
          <w:rFonts w:asciiTheme="minorHAnsi" w:hAnsiTheme="minorHAnsi" w:cs="Times New Roman"/>
          <w:spacing w:val="35"/>
          <w:sz w:val="24"/>
          <w:szCs w:val="24"/>
        </w:rPr>
        <w:t xml:space="preserve"> </w:t>
      </w:r>
      <w:r w:rsidR="00606BBC" w:rsidRPr="00940B4A">
        <w:rPr>
          <w:rFonts w:asciiTheme="minorHAnsi" w:hAnsiTheme="minorHAnsi" w:cs="Times New Roman"/>
          <w:sz w:val="24"/>
          <w:szCs w:val="24"/>
        </w:rPr>
        <w:t>to</w:t>
      </w:r>
      <w:r w:rsidR="00606BBC" w:rsidRPr="00940B4A">
        <w:rPr>
          <w:rFonts w:asciiTheme="minorHAnsi" w:hAnsiTheme="minorHAnsi" w:cs="Times New Roman"/>
          <w:spacing w:val="36"/>
          <w:sz w:val="24"/>
          <w:szCs w:val="24"/>
        </w:rPr>
        <w:t xml:space="preserve"> </w:t>
      </w:r>
      <w:r w:rsidR="00606BBC" w:rsidRPr="00940B4A">
        <w:rPr>
          <w:rFonts w:asciiTheme="minorHAnsi" w:hAnsiTheme="minorHAnsi" w:cs="Times New Roman"/>
          <w:sz w:val="24"/>
          <w:szCs w:val="24"/>
        </w:rPr>
        <w:t>meet</w:t>
      </w:r>
      <w:r w:rsidR="00606BBC" w:rsidRPr="00940B4A">
        <w:rPr>
          <w:rFonts w:asciiTheme="minorHAnsi" w:hAnsiTheme="minorHAnsi" w:cs="Times New Roman"/>
          <w:spacing w:val="36"/>
          <w:sz w:val="24"/>
          <w:szCs w:val="24"/>
        </w:rPr>
        <w:t xml:space="preserve"> </w:t>
      </w:r>
      <w:r w:rsidR="00606BBC" w:rsidRPr="00940B4A">
        <w:rPr>
          <w:rFonts w:asciiTheme="minorHAnsi" w:hAnsiTheme="minorHAnsi" w:cs="Times New Roman"/>
          <w:sz w:val="24"/>
          <w:szCs w:val="24"/>
        </w:rPr>
        <w:t>some</w:t>
      </w:r>
      <w:r w:rsidR="00606BBC" w:rsidRPr="00940B4A">
        <w:rPr>
          <w:rFonts w:asciiTheme="minorHAnsi" w:hAnsiTheme="minorHAnsi" w:cs="Times New Roman"/>
          <w:spacing w:val="37"/>
          <w:sz w:val="24"/>
          <w:szCs w:val="24"/>
        </w:rPr>
        <w:t xml:space="preserve"> </w:t>
      </w:r>
      <w:r w:rsidR="00606BBC" w:rsidRPr="00940B4A">
        <w:rPr>
          <w:rFonts w:asciiTheme="minorHAnsi" w:hAnsiTheme="minorHAnsi" w:cs="Times New Roman"/>
          <w:spacing w:val="1"/>
          <w:sz w:val="24"/>
          <w:szCs w:val="24"/>
        </w:rPr>
        <w:t>or</w:t>
      </w:r>
      <w:r w:rsidR="00606BBC" w:rsidRPr="00940B4A">
        <w:rPr>
          <w:rFonts w:asciiTheme="minorHAnsi" w:hAnsiTheme="minorHAnsi" w:cs="Times New Roman"/>
          <w:spacing w:val="35"/>
          <w:sz w:val="24"/>
          <w:szCs w:val="24"/>
        </w:rPr>
        <w:t xml:space="preserve"> </w:t>
      </w:r>
      <w:r w:rsidR="00606BBC" w:rsidRPr="00940B4A">
        <w:rPr>
          <w:rFonts w:asciiTheme="minorHAnsi" w:hAnsiTheme="minorHAnsi" w:cs="Times New Roman"/>
          <w:sz w:val="24"/>
          <w:szCs w:val="24"/>
        </w:rPr>
        <w:t>all</w:t>
      </w:r>
      <w:r w:rsidR="00606BBC" w:rsidRPr="00940B4A">
        <w:rPr>
          <w:rFonts w:asciiTheme="minorHAnsi" w:hAnsiTheme="minorHAnsi" w:cs="Times New Roman"/>
          <w:spacing w:val="36"/>
          <w:sz w:val="24"/>
          <w:szCs w:val="24"/>
        </w:rPr>
        <w:t xml:space="preserve"> </w:t>
      </w:r>
      <w:r w:rsidR="00606BBC" w:rsidRPr="00940B4A">
        <w:rPr>
          <w:rFonts w:asciiTheme="minorHAnsi" w:hAnsiTheme="minorHAnsi" w:cs="Times New Roman"/>
          <w:sz w:val="24"/>
          <w:szCs w:val="24"/>
        </w:rPr>
        <w:t>of</w:t>
      </w:r>
      <w:r w:rsidR="00606BBC" w:rsidRPr="00940B4A">
        <w:rPr>
          <w:rFonts w:asciiTheme="minorHAnsi" w:hAnsiTheme="minorHAnsi" w:cs="Times New Roman"/>
          <w:spacing w:val="35"/>
          <w:sz w:val="24"/>
          <w:szCs w:val="24"/>
        </w:rPr>
        <w:t xml:space="preserve"> </w:t>
      </w:r>
      <w:r w:rsidR="00606BBC" w:rsidRPr="00940B4A">
        <w:rPr>
          <w:rFonts w:asciiTheme="minorHAnsi" w:hAnsiTheme="minorHAnsi" w:cs="Times New Roman"/>
          <w:sz w:val="24"/>
          <w:szCs w:val="24"/>
        </w:rPr>
        <w:t>the</w:t>
      </w:r>
      <w:r w:rsidR="00606BBC" w:rsidRPr="00940B4A">
        <w:rPr>
          <w:rFonts w:asciiTheme="minorHAnsi" w:hAnsiTheme="minorHAnsi" w:cs="Times New Roman"/>
          <w:spacing w:val="35"/>
          <w:sz w:val="24"/>
          <w:szCs w:val="24"/>
        </w:rPr>
        <w:t xml:space="preserve"> </w:t>
      </w:r>
      <w:r w:rsidR="00606BBC" w:rsidRPr="00940B4A">
        <w:rPr>
          <w:rFonts w:asciiTheme="minorHAnsi" w:hAnsiTheme="minorHAnsi" w:cs="Times New Roman"/>
          <w:sz w:val="24"/>
          <w:szCs w:val="24"/>
        </w:rPr>
        <w:t>following</w:t>
      </w:r>
      <w:r w:rsidR="00606BBC" w:rsidRPr="00940B4A">
        <w:rPr>
          <w:rFonts w:asciiTheme="minorHAnsi" w:hAnsiTheme="minorHAnsi" w:cs="Times New Roman"/>
          <w:spacing w:val="33"/>
          <w:sz w:val="24"/>
          <w:szCs w:val="24"/>
        </w:rPr>
        <w:t xml:space="preserve"> </w:t>
      </w:r>
      <w:r w:rsidR="00606BBC" w:rsidRPr="00940B4A">
        <w:rPr>
          <w:rFonts w:asciiTheme="minorHAnsi" w:hAnsiTheme="minorHAnsi" w:cs="Times New Roman"/>
          <w:spacing w:val="-1"/>
          <w:sz w:val="24"/>
          <w:szCs w:val="24"/>
        </w:rPr>
        <w:t>objectives</w:t>
      </w:r>
      <w:r w:rsidR="008F0D2A" w:rsidRPr="00940B4A">
        <w:rPr>
          <w:rFonts w:asciiTheme="minorHAnsi" w:hAnsiTheme="minorHAnsi" w:cs="Times New Roman"/>
          <w:spacing w:val="-1"/>
          <w:sz w:val="24"/>
          <w:szCs w:val="24"/>
        </w:rPr>
        <w:t xml:space="preserve"> (bullet</w:t>
      </w:r>
      <w:r w:rsidR="00D046E7" w:rsidRPr="00940B4A">
        <w:rPr>
          <w:rFonts w:asciiTheme="minorHAnsi" w:hAnsiTheme="minorHAnsi" w:cs="Times New Roman"/>
          <w:spacing w:val="-1"/>
          <w:sz w:val="24"/>
          <w:szCs w:val="24"/>
        </w:rPr>
        <w:t>ed statements) through implementation of some of the enhancement activities (sub-bulleted items)</w:t>
      </w:r>
      <w:r w:rsidR="00F62DE8">
        <w:rPr>
          <w:rFonts w:asciiTheme="minorHAnsi" w:hAnsiTheme="minorHAnsi" w:cs="Times New Roman"/>
          <w:spacing w:val="-1"/>
          <w:sz w:val="24"/>
          <w:szCs w:val="24"/>
        </w:rPr>
        <w:t xml:space="preserve"> </w:t>
      </w:r>
      <w:r w:rsidR="00F62DE8">
        <w:rPr>
          <w:rFonts w:asciiTheme="minorHAnsi" w:hAnsiTheme="minorHAnsi" w:cs="Times New Roman"/>
          <w:spacing w:val="-1"/>
          <w:sz w:val="24"/>
          <w:szCs w:val="24"/>
        </w:rPr>
        <w:lastRenderedPageBreak/>
        <w:t>below</w:t>
      </w:r>
      <w:r w:rsidR="00606BBC" w:rsidRPr="00940B4A">
        <w:rPr>
          <w:rFonts w:asciiTheme="minorHAnsi" w:hAnsiTheme="minorHAnsi" w:cs="Times New Roman"/>
          <w:spacing w:val="-1"/>
          <w:sz w:val="24"/>
          <w:szCs w:val="24"/>
        </w:rPr>
        <w:t>:</w:t>
      </w:r>
    </w:p>
    <w:p w14:paraId="4C7B1BCD" w14:textId="489E1AA5" w:rsidR="00AD5FBB" w:rsidRPr="00F62DE8" w:rsidRDefault="00F62DE8" w:rsidP="006D2038">
      <w:pPr>
        <w:pStyle w:val="TOC1"/>
        <w:numPr>
          <w:ilvl w:val="0"/>
          <w:numId w:val="15"/>
        </w:numPr>
        <w:spacing w:before="120" w:after="120"/>
        <w:rPr>
          <w:rFonts w:asciiTheme="minorHAnsi" w:hAnsiTheme="minorHAnsi" w:cs="Times New Roman"/>
          <w:spacing w:val="36"/>
          <w:sz w:val="24"/>
          <w:szCs w:val="24"/>
        </w:rPr>
      </w:pPr>
      <w:r>
        <w:rPr>
          <w:rFonts w:asciiTheme="minorHAnsi" w:hAnsiTheme="minorHAnsi" w:cs="Times New Roman"/>
          <w:spacing w:val="-1"/>
          <w:sz w:val="24"/>
          <w:szCs w:val="24"/>
        </w:rPr>
        <w:t>Increase the capacity of prevention efforts to address problem gambling.</w:t>
      </w:r>
    </w:p>
    <w:p w14:paraId="6A51CE34" w14:textId="5F0C708D" w:rsidR="00F62DE8" w:rsidRPr="00F62DE8" w:rsidRDefault="00F62DE8"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Focus the use of limited prevention funding to prepare the system for a more robust prevention effort when more funds materialize.</w:t>
      </w:r>
    </w:p>
    <w:p w14:paraId="7958CF0F" w14:textId="269DC7F8" w:rsidR="00F62DE8" w:rsidRPr="00CC5179" w:rsidRDefault="00CC5179" w:rsidP="006D2038">
      <w:pPr>
        <w:pStyle w:val="TOC1"/>
        <w:numPr>
          <w:ilvl w:val="0"/>
          <w:numId w:val="15"/>
        </w:numPr>
        <w:spacing w:before="120" w:after="120"/>
        <w:rPr>
          <w:rFonts w:asciiTheme="minorHAnsi" w:hAnsiTheme="minorHAnsi" w:cs="Times New Roman"/>
          <w:spacing w:val="36"/>
          <w:sz w:val="24"/>
          <w:szCs w:val="24"/>
        </w:rPr>
      </w:pPr>
      <w:r>
        <w:rPr>
          <w:rFonts w:asciiTheme="minorHAnsi" w:hAnsiTheme="minorHAnsi" w:cs="Times New Roman"/>
          <w:spacing w:val="-1"/>
          <w:sz w:val="24"/>
          <w:szCs w:val="24"/>
        </w:rPr>
        <w:t>Expand upon current problem gambling prevention efforts.</w:t>
      </w:r>
    </w:p>
    <w:p w14:paraId="4D79A776" w14:textId="77777777" w:rsidR="00CC5179" w:rsidRPr="00CC5179" w:rsidRDefault="00CC5179"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Develop partnerships and collaborative projects with organizations where addressing problem gambling is consistent with meeting their mission.</w:t>
      </w:r>
    </w:p>
    <w:p w14:paraId="3C132EDB" w14:textId="77777777" w:rsidR="00CC5179" w:rsidRPr="00CC5179" w:rsidRDefault="00CC5179"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Coordinate statewide activities during Problem Gambling Awareness Month.</w:t>
      </w:r>
    </w:p>
    <w:p w14:paraId="07AD2750" w14:textId="77777777" w:rsidR="00CC5179" w:rsidRPr="00CC5179" w:rsidRDefault="00CC5179"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Develop websites as a resource for entities interested in or actively providing problem gambling prevention messaging or other forms of program gambling awareness activities.</w:t>
      </w:r>
    </w:p>
    <w:p w14:paraId="150BD6E2" w14:textId="77777777" w:rsidR="00CC5179" w:rsidRPr="00CC5179" w:rsidRDefault="00CC5179"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Expand problem gambling prevention efforts within Nevada Institutions of Higher Education.</w:t>
      </w:r>
    </w:p>
    <w:p w14:paraId="52864ACE" w14:textId="6EDA850F" w:rsidR="00CC5179" w:rsidRPr="00CC5179" w:rsidRDefault="00CC5179"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Provide training opportunities and technical assistance for effective prevention service development and implementation.</w:t>
      </w:r>
    </w:p>
    <w:p w14:paraId="0903B8F0" w14:textId="4A2E9F69" w:rsidR="00CC5179" w:rsidRPr="00CC5179" w:rsidRDefault="00CC5179"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Collect and track a greater number of health indicators related to problem gambling behavior.</w:t>
      </w:r>
    </w:p>
    <w:p w14:paraId="497FE2DA" w14:textId="7BF02164" w:rsidR="00CC5179" w:rsidRPr="00CC5179" w:rsidRDefault="00CC5179"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Identify state-level changes and improvements that will impact the problem gambling prevention system.</w:t>
      </w:r>
    </w:p>
    <w:p w14:paraId="463DEFCA" w14:textId="26258DB7" w:rsidR="00CC5179" w:rsidRPr="00CC5179" w:rsidRDefault="00CC5179" w:rsidP="006D2038">
      <w:pPr>
        <w:pStyle w:val="TOC1"/>
        <w:numPr>
          <w:ilvl w:val="0"/>
          <w:numId w:val="15"/>
        </w:numPr>
        <w:spacing w:before="120" w:after="120"/>
        <w:rPr>
          <w:rFonts w:asciiTheme="minorHAnsi" w:hAnsiTheme="minorHAnsi" w:cs="Times New Roman"/>
          <w:spacing w:val="36"/>
          <w:sz w:val="24"/>
          <w:szCs w:val="24"/>
        </w:rPr>
      </w:pPr>
      <w:r>
        <w:rPr>
          <w:rFonts w:asciiTheme="minorHAnsi" w:hAnsiTheme="minorHAnsi" w:cs="Times New Roman"/>
          <w:spacing w:val="-1"/>
          <w:sz w:val="24"/>
          <w:szCs w:val="24"/>
        </w:rPr>
        <w:t>Increase the readiness and capacity of prevention professionals in related fields (substance abuse, violence, suicide) to address problem gambling.</w:t>
      </w:r>
    </w:p>
    <w:p w14:paraId="09BA6E2A" w14:textId="6CC63257" w:rsidR="00CC5179" w:rsidRPr="00CC5179" w:rsidRDefault="00CC5179"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Provide technical assistance and written guides to support the incorporation of problem gambling content into the work being done by Nevada’s prevention coalitions.</w:t>
      </w:r>
    </w:p>
    <w:p w14:paraId="702F9724" w14:textId="40A36863" w:rsidR="00CC5179" w:rsidRPr="00CC5179" w:rsidRDefault="00CC5179"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Educate the prevention workforce about comorbidities, overlapping risk, and protective factors between substance misuse, suicide, and problem gambling.</w:t>
      </w:r>
    </w:p>
    <w:p w14:paraId="57E87A20" w14:textId="588D674B" w:rsidR="00CC5179" w:rsidRPr="00CC5179" w:rsidRDefault="00CC5179" w:rsidP="006D2038">
      <w:pPr>
        <w:pStyle w:val="TOC1"/>
        <w:numPr>
          <w:ilvl w:val="0"/>
          <w:numId w:val="15"/>
        </w:numPr>
        <w:spacing w:before="120" w:after="120"/>
        <w:rPr>
          <w:rFonts w:asciiTheme="minorHAnsi" w:hAnsiTheme="minorHAnsi" w:cs="Times New Roman"/>
          <w:spacing w:val="36"/>
          <w:sz w:val="24"/>
          <w:szCs w:val="24"/>
        </w:rPr>
      </w:pPr>
      <w:r>
        <w:rPr>
          <w:rFonts w:asciiTheme="minorHAnsi" w:hAnsiTheme="minorHAnsi" w:cs="Times New Roman"/>
          <w:spacing w:val="-1"/>
          <w:sz w:val="24"/>
          <w:szCs w:val="24"/>
        </w:rPr>
        <w:t xml:space="preserve">Design and disseminate messaging and </w:t>
      </w:r>
      <w:r w:rsidR="00177F4E">
        <w:rPr>
          <w:rFonts w:asciiTheme="minorHAnsi" w:hAnsiTheme="minorHAnsi" w:cs="Times New Roman"/>
          <w:spacing w:val="-1"/>
          <w:sz w:val="24"/>
          <w:szCs w:val="24"/>
        </w:rPr>
        <w:t xml:space="preserve">public awareness </w:t>
      </w:r>
      <w:r w:rsidRPr="00177F4E">
        <w:rPr>
          <w:rFonts w:asciiTheme="minorHAnsi" w:hAnsiTheme="minorHAnsi" w:cs="Times New Roman"/>
          <w:spacing w:val="-1"/>
          <w:sz w:val="24"/>
          <w:szCs w:val="24"/>
        </w:rPr>
        <w:t>campaigns</w:t>
      </w:r>
      <w:r>
        <w:rPr>
          <w:rFonts w:asciiTheme="minorHAnsi" w:hAnsiTheme="minorHAnsi" w:cs="Times New Roman"/>
          <w:spacing w:val="-1"/>
          <w:sz w:val="24"/>
          <w:szCs w:val="24"/>
        </w:rPr>
        <w:t xml:space="preserve"> specifically for high-risk populations.</w:t>
      </w:r>
    </w:p>
    <w:p w14:paraId="0CA20781" w14:textId="6B8C1450" w:rsidR="00CC5179" w:rsidRPr="00CC5179" w:rsidRDefault="00CC5179"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Using social media and new technologies, promote problem gambling prevention and treatment.</w:t>
      </w:r>
    </w:p>
    <w:p w14:paraId="785838E8" w14:textId="0C8F5518" w:rsidR="00CC5179" w:rsidRPr="00CC5179" w:rsidRDefault="00CC5179"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Develop and expand peer</w:t>
      </w:r>
      <w:r w:rsidR="006D2038">
        <w:rPr>
          <w:rFonts w:asciiTheme="minorHAnsi" w:hAnsiTheme="minorHAnsi" w:cs="Times New Roman"/>
          <w:spacing w:val="-1"/>
          <w:sz w:val="24"/>
          <w:szCs w:val="24"/>
        </w:rPr>
        <w:t>-</w:t>
      </w:r>
      <w:r>
        <w:rPr>
          <w:rFonts w:asciiTheme="minorHAnsi" w:hAnsiTheme="minorHAnsi" w:cs="Times New Roman"/>
          <w:spacing w:val="-1"/>
          <w:sz w:val="24"/>
          <w:szCs w:val="24"/>
        </w:rPr>
        <w:t>delivered services through the creation of a speaker’s bureau.</w:t>
      </w:r>
    </w:p>
    <w:p w14:paraId="567B0A8C" w14:textId="1B09D77E" w:rsidR="00CC5179" w:rsidRPr="006D2038" w:rsidRDefault="00CC5179"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Enhance prevention activities and client finding outreach to underserved populations (e.</w:t>
      </w:r>
      <w:r w:rsidR="006D2038">
        <w:rPr>
          <w:rFonts w:asciiTheme="minorHAnsi" w:hAnsiTheme="minorHAnsi" w:cs="Times New Roman"/>
          <w:spacing w:val="-1"/>
          <w:sz w:val="24"/>
          <w:szCs w:val="24"/>
        </w:rPr>
        <w:t>g., older adults, culturally specific, veterans).</w:t>
      </w:r>
    </w:p>
    <w:p w14:paraId="70D44938" w14:textId="0D339826" w:rsidR="006D2038" w:rsidRPr="006D2038" w:rsidRDefault="006D2038" w:rsidP="006D2038">
      <w:pPr>
        <w:pStyle w:val="TOC1"/>
        <w:numPr>
          <w:ilvl w:val="0"/>
          <w:numId w:val="15"/>
        </w:numPr>
        <w:spacing w:before="120" w:after="120"/>
        <w:rPr>
          <w:rFonts w:asciiTheme="minorHAnsi" w:hAnsiTheme="minorHAnsi" w:cs="Times New Roman"/>
          <w:spacing w:val="36"/>
          <w:sz w:val="24"/>
          <w:szCs w:val="24"/>
        </w:rPr>
      </w:pPr>
      <w:r>
        <w:rPr>
          <w:rFonts w:asciiTheme="minorHAnsi" w:hAnsiTheme="minorHAnsi" w:cs="Times New Roman"/>
          <w:spacing w:val="-1"/>
          <w:sz w:val="24"/>
          <w:szCs w:val="24"/>
        </w:rPr>
        <w:t>Increase collaborative partnerships to help increase efficiency and efforts to address problem gambling</w:t>
      </w:r>
    </w:p>
    <w:p w14:paraId="639CB0B2" w14:textId="4DEEFF29" w:rsidR="006D2038" w:rsidRPr="006D2038" w:rsidRDefault="006D2038"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lastRenderedPageBreak/>
        <w:t>Support and participate in workgroups tasked with further developing problem gambling prevention services.</w:t>
      </w:r>
    </w:p>
    <w:p w14:paraId="0A788E12" w14:textId="64BFB1B1" w:rsidR="006D2038" w:rsidRPr="00CC5179" w:rsidRDefault="006D2038" w:rsidP="006D2038">
      <w:pPr>
        <w:pStyle w:val="TOC1"/>
        <w:numPr>
          <w:ilvl w:val="1"/>
          <w:numId w:val="15"/>
        </w:numPr>
        <w:spacing w:before="120" w:after="120"/>
        <w:ind w:left="1080"/>
        <w:rPr>
          <w:rFonts w:asciiTheme="minorHAnsi" w:hAnsiTheme="minorHAnsi" w:cs="Times New Roman"/>
          <w:spacing w:val="36"/>
          <w:sz w:val="24"/>
          <w:szCs w:val="24"/>
        </w:rPr>
      </w:pPr>
      <w:r>
        <w:rPr>
          <w:rFonts w:asciiTheme="minorHAnsi" w:hAnsiTheme="minorHAnsi" w:cs="Times New Roman"/>
          <w:spacing w:val="-1"/>
          <w:sz w:val="24"/>
          <w:szCs w:val="24"/>
        </w:rPr>
        <w:t>Support meeting and webinar opportunities for providers to network, to form partnerships, and to share successes.</w:t>
      </w:r>
    </w:p>
    <w:p w14:paraId="03047EB3" w14:textId="078ADA20" w:rsidR="00606BBC" w:rsidRPr="00940B4A" w:rsidRDefault="00606BBC" w:rsidP="006D2038">
      <w:pPr>
        <w:widowControl/>
        <w:numPr>
          <w:ilvl w:val="1"/>
          <w:numId w:val="6"/>
        </w:numPr>
        <w:tabs>
          <w:tab w:val="left" w:pos="360"/>
          <w:tab w:val="left" w:pos="720"/>
          <w:tab w:val="left" w:pos="1080"/>
          <w:tab w:val="left" w:pos="1440"/>
        </w:tabs>
        <w:spacing w:before="120" w:after="120"/>
        <w:ind w:left="1080"/>
        <w:rPr>
          <w:rFonts w:eastAsia="Times New Roman" w:cs="Times New Roman"/>
          <w:bCs/>
          <w:color w:val="1C1C1A"/>
          <w:spacing w:val="-1"/>
          <w:w w:val="90"/>
          <w:sz w:val="24"/>
          <w:szCs w:val="24"/>
        </w:rPr>
      </w:pPr>
      <w:r w:rsidRPr="00940B4A">
        <w:rPr>
          <w:rFonts w:eastAsia="Times New Roman" w:cs="Times New Roman"/>
          <w:color w:val="000000"/>
          <w:sz w:val="24"/>
          <w:szCs w:val="24"/>
        </w:rPr>
        <w:t xml:space="preserve">Reach </w:t>
      </w:r>
      <w:r w:rsidRPr="00940B4A">
        <w:rPr>
          <w:rFonts w:cs="Times New Roman"/>
          <w:color w:val="1C1C1A"/>
          <w:spacing w:val="-1"/>
          <w:sz w:val="24"/>
          <w:szCs w:val="24"/>
        </w:rPr>
        <w:t xml:space="preserve">out to representatives of agencies and explore opportunities to </w:t>
      </w:r>
      <w:r w:rsidR="00D046E7" w:rsidRPr="00940B4A">
        <w:rPr>
          <w:rFonts w:cs="Times New Roman"/>
          <w:color w:val="1C1C1A"/>
          <w:spacing w:val="-1"/>
          <w:sz w:val="24"/>
          <w:szCs w:val="24"/>
        </w:rPr>
        <w:t>collaborate</w:t>
      </w:r>
      <w:r w:rsidRPr="00940B4A">
        <w:rPr>
          <w:rFonts w:cs="Times New Roman"/>
          <w:color w:val="1C1C1A"/>
          <w:spacing w:val="-1"/>
          <w:sz w:val="24"/>
          <w:szCs w:val="24"/>
        </w:rPr>
        <w:t xml:space="preserve"> on common</w:t>
      </w:r>
      <w:r w:rsidRPr="00940B4A">
        <w:rPr>
          <w:rFonts w:cs="Times New Roman"/>
          <w:color w:val="1C1C1A"/>
          <w:sz w:val="24"/>
          <w:szCs w:val="24"/>
        </w:rPr>
        <w:t xml:space="preserve"> ground initiatives where addressing problem gambling supports agencies’ goals.</w:t>
      </w:r>
    </w:p>
    <w:p w14:paraId="2C1462A6" w14:textId="780663CF" w:rsidR="00AD5FBB" w:rsidRPr="00940B4A" w:rsidRDefault="006D2038" w:rsidP="004C0E76">
      <w:pPr>
        <w:pStyle w:val="TOC1"/>
        <w:spacing w:before="0"/>
        <w:ind w:left="0"/>
        <w:rPr>
          <w:rFonts w:asciiTheme="minorHAnsi" w:hAnsiTheme="minorHAnsi" w:cs="Times New Roman"/>
          <w:spacing w:val="-1"/>
          <w:sz w:val="24"/>
          <w:szCs w:val="24"/>
        </w:rPr>
      </w:pPr>
      <w:r>
        <w:rPr>
          <w:rFonts w:asciiTheme="minorHAnsi" w:hAnsiTheme="minorHAnsi" w:cs="Times New Roman"/>
          <w:spacing w:val="-1"/>
          <w:sz w:val="24"/>
          <w:szCs w:val="24"/>
        </w:rPr>
        <w:t xml:space="preserve">Proposed projects that fall outside the </w:t>
      </w:r>
      <w:r w:rsidR="00F366F2" w:rsidRPr="00940B4A">
        <w:rPr>
          <w:rFonts w:asciiTheme="minorHAnsi" w:hAnsiTheme="minorHAnsi" w:cs="Times New Roman"/>
          <w:spacing w:val="-1"/>
          <w:sz w:val="24"/>
          <w:szCs w:val="24"/>
        </w:rPr>
        <w:t xml:space="preserve">above list of enhancement </w:t>
      </w:r>
      <w:r w:rsidR="001B665F" w:rsidRPr="00940B4A">
        <w:rPr>
          <w:rFonts w:asciiTheme="minorHAnsi" w:hAnsiTheme="minorHAnsi" w:cs="Times New Roman"/>
          <w:spacing w:val="-1"/>
          <w:sz w:val="24"/>
          <w:szCs w:val="24"/>
        </w:rPr>
        <w:t>activities</w:t>
      </w:r>
      <w:r>
        <w:rPr>
          <w:rFonts w:asciiTheme="minorHAnsi" w:hAnsiTheme="minorHAnsi" w:cs="Times New Roman"/>
          <w:spacing w:val="-1"/>
          <w:sz w:val="24"/>
          <w:szCs w:val="24"/>
        </w:rPr>
        <w:t xml:space="preserve"> will </w:t>
      </w:r>
      <w:r w:rsidR="00F366F2" w:rsidRPr="00940B4A">
        <w:rPr>
          <w:rFonts w:asciiTheme="minorHAnsi" w:hAnsiTheme="minorHAnsi" w:cs="Times New Roman"/>
          <w:spacing w:val="-1"/>
          <w:sz w:val="24"/>
          <w:szCs w:val="24"/>
        </w:rPr>
        <w:t>be considered if the project fits within one of the broader stated problem gambli</w:t>
      </w:r>
      <w:r w:rsidR="00B97D67" w:rsidRPr="00940B4A">
        <w:rPr>
          <w:rFonts w:asciiTheme="minorHAnsi" w:hAnsiTheme="minorHAnsi" w:cs="Times New Roman"/>
          <w:spacing w:val="-1"/>
          <w:sz w:val="24"/>
          <w:szCs w:val="24"/>
        </w:rPr>
        <w:t xml:space="preserve">ng prevention system objectives (bulleted </w:t>
      </w:r>
      <w:r w:rsidR="00AD5FBB" w:rsidRPr="00940B4A">
        <w:rPr>
          <w:rFonts w:asciiTheme="minorHAnsi" w:hAnsiTheme="minorHAnsi" w:cs="Times New Roman"/>
          <w:spacing w:val="-1"/>
          <w:sz w:val="24"/>
          <w:szCs w:val="24"/>
        </w:rPr>
        <w:t>items).</w:t>
      </w:r>
    </w:p>
    <w:p w14:paraId="6D7BCFD9" w14:textId="77777777" w:rsidR="0042525D" w:rsidRDefault="0042525D" w:rsidP="00F85A0B">
      <w:pPr>
        <w:pStyle w:val="TOC1"/>
        <w:spacing w:before="0"/>
        <w:ind w:left="0"/>
        <w:rPr>
          <w:rFonts w:asciiTheme="minorHAnsi" w:hAnsiTheme="minorHAnsi"/>
          <w:b/>
          <w:bCs/>
          <w:spacing w:val="-1"/>
          <w:sz w:val="24"/>
          <w:szCs w:val="24"/>
          <w:u w:val="thick" w:color="000000"/>
        </w:rPr>
      </w:pPr>
    </w:p>
    <w:p w14:paraId="27C8AF96" w14:textId="77777777" w:rsidR="00832AC5" w:rsidRDefault="00832AC5" w:rsidP="00F85A0B">
      <w:pPr>
        <w:pStyle w:val="TOC1"/>
        <w:spacing w:before="0"/>
        <w:ind w:left="0"/>
        <w:rPr>
          <w:rFonts w:asciiTheme="minorHAnsi" w:hAnsiTheme="minorHAnsi"/>
          <w:b/>
          <w:bCs/>
          <w:spacing w:val="-1"/>
          <w:sz w:val="24"/>
          <w:szCs w:val="24"/>
          <w:u w:val="thick" w:color="000000"/>
        </w:rPr>
      </w:pPr>
    </w:p>
    <w:p w14:paraId="0775B007" w14:textId="77777777" w:rsidR="0042525D" w:rsidRPr="00FD7050" w:rsidRDefault="0042525D" w:rsidP="00F85A0B">
      <w:pPr>
        <w:tabs>
          <w:tab w:val="left" w:pos="1080"/>
        </w:tabs>
        <w:ind w:right="576"/>
        <w:rPr>
          <w:b/>
          <w:sz w:val="28"/>
          <w:szCs w:val="28"/>
        </w:rPr>
      </w:pPr>
      <w:bookmarkStart w:id="9" w:name="Eligibility_and_Application_Process"/>
      <w:r>
        <w:rPr>
          <w:b/>
          <w:sz w:val="28"/>
          <w:szCs w:val="28"/>
        </w:rPr>
        <w:t xml:space="preserve">ELIGIBILITY AND APPLICATION </w:t>
      </w:r>
      <w:r w:rsidRPr="00FD7050">
        <w:rPr>
          <w:b/>
          <w:sz w:val="28"/>
          <w:szCs w:val="28"/>
        </w:rPr>
        <w:t>PROCESS</w:t>
      </w:r>
    </w:p>
    <w:bookmarkEnd w:id="9"/>
    <w:p w14:paraId="48EE9EDC" w14:textId="77777777" w:rsidR="0042525D" w:rsidRPr="00FD7050" w:rsidRDefault="0042525D" w:rsidP="00F85A0B">
      <w:pPr>
        <w:rPr>
          <w:b/>
        </w:rPr>
      </w:pPr>
    </w:p>
    <w:p w14:paraId="05513F1C" w14:textId="77777777" w:rsidR="0042525D" w:rsidRPr="00177F4E" w:rsidRDefault="0042525D" w:rsidP="0042525D">
      <w:pPr>
        <w:rPr>
          <w:b/>
          <w:smallCaps/>
          <w:sz w:val="24"/>
          <w:szCs w:val="24"/>
          <w:u w:val="single"/>
        </w:rPr>
      </w:pPr>
      <w:r w:rsidRPr="00177F4E">
        <w:rPr>
          <w:b/>
          <w:smallCaps/>
          <w:sz w:val="24"/>
          <w:szCs w:val="24"/>
          <w:u w:val="single"/>
        </w:rPr>
        <w:t>Eligibility</w:t>
      </w:r>
    </w:p>
    <w:p w14:paraId="18EEB8D7" w14:textId="3F0DBCEE" w:rsidR="0042525D" w:rsidRPr="00177F4E" w:rsidRDefault="0042525D" w:rsidP="0042525D">
      <w:pPr>
        <w:rPr>
          <w:sz w:val="24"/>
          <w:szCs w:val="24"/>
        </w:rPr>
      </w:pPr>
      <w:r w:rsidRPr="00177F4E">
        <w:rPr>
          <w:sz w:val="24"/>
          <w:szCs w:val="24"/>
        </w:rPr>
        <w:t>All nonprofit and public agencies (including state, local and tribal governmental agencies, universities and community colleges) and for-profit agencies can apply if interested in providing services that address one or more of the funding priorities described in this RFA.</w:t>
      </w:r>
    </w:p>
    <w:p w14:paraId="1935D544" w14:textId="77777777" w:rsidR="0042525D" w:rsidRPr="00177F4E" w:rsidRDefault="0042525D" w:rsidP="0042525D">
      <w:pPr>
        <w:rPr>
          <w:sz w:val="24"/>
          <w:szCs w:val="24"/>
        </w:rPr>
      </w:pPr>
    </w:p>
    <w:p w14:paraId="41435E48" w14:textId="77777777" w:rsidR="0042525D" w:rsidRPr="00177F4E" w:rsidRDefault="0042525D" w:rsidP="0042525D">
      <w:pPr>
        <w:rPr>
          <w:b/>
          <w:smallCaps/>
          <w:sz w:val="24"/>
          <w:szCs w:val="24"/>
          <w:u w:val="single"/>
        </w:rPr>
      </w:pPr>
      <w:r w:rsidRPr="00177F4E">
        <w:rPr>
          <w:b/>
          <w:smallCaps/>
          <w:sz w:val="24"/>
          <w:szCs w:val="24"/>
          <w:u w:val="single"/>
        </w:rPr>
        <w:t>Explanation of Competitive Process</w:t>
      </w:r>
    </w:p>
    <w:p w14:paraId="5084BC0F" w14:textId="77777777" w:rsidR="0042525D" w:rsidRPr="00177F4E" w:rsidRDefault="0042525D" w:rsidP="0042525D">
      <w:pPr>
        <w:rPr>
          <w:sz w:val="24"/>
          <w:szCs w:val="24"/>
        </w:rPr>
      </w:pPr>
      <w:r w:rsidRPr="00177F4E">
        <w:rPr>
          <w:sz w:val="24"/>
          <w:szCs w:val="24"/>
        </w:rPr>
        <w:t>This is a competitive grant solicitation process structured to meet accepted industry standards.  It is inappropriate for applicants to attempt to influence the outcome in any manner other than by submitting a strong proposal. Transparency and respect of the process are essential for a fair result.</w:t>
      </w:r>
    </w:p>
    <w:p w14:paraId="0F2F655E" w14:textId="77777777" w:rsidR="0042525D" w:rsidRPr="00177F4E" w:rsidRDefault="0042525D" w:rsidP="0042525D">
      <w:pPr>
        <w:rPr>
          <w:b/>
          <w:sz w:val="24"/>
          <w:szCs w:val="24"/>
          <w:u w:val="single"/>
        </w:rPr>
      </w:pPr>
    </w:p>
    <w:p w14:paraId="2850796D" w14:textId="77777777" w:rsidR="0042525D" w:rsidRPr="00177F4E" w:rsidRDefault="0042525D" w:rsidP="0042525D">
      <w:pPr>
        <w:rPr>
          <w:b/>
          <w:smallCaps/>
          <w:sz w:val="24"/>
          <w:szCs w:val="24"/>
          <w:u w:val="single"/>
        </w:rPr>
      </w:pPr>
      <w:r w:rsidRPr="00177F4E">
        <w:rPr>
          <w:b/>
          <w:smallCaps/>
          <w:sz w:val="24"/>
          <w:szCs w:val="24"/>
          <w:u w:val="single"/>
        </w:rPr>
        <w:t>Use of the Terms Application, Proposal and Request</w:t>
      </w:r>
    </w:p>
    <w:p w14:paraId="324F1FDE" w14:textId="77777777" w:rsidR="0042525D" w:rsidRPr="00177F4E" w:rsidRDefault="0042525D" w:rsidP="0042525D">
      <w:pPr>
        <w:rPr>
          <w:sz w:val="24"/>
          <w:szCs w:val="24"/>
        </w:rPr>
      </w:pPr>
      <w:r w:rsidRPr="00177F4E">
        <w:rPr>
          <w:sz w:val="24"/>
          <w:szCs w:val="24"/>
        </w:rPr>
        <w:t>Throughout this document, the words “application” and “proposal” may be used interchangeably. Both refer to the documents that applicants will submit to support funding for their projects. In this section, a distinction is made between those documents and the point at which the documents become a qualified “request.”</w:t>
      </w:r>
    </w:p>
    <w:p w14:paraId="20865640" w14:textId="77777777" w:rsidR="0042525D" w:rsidRPr="00177F4E" w:rsidRDefault="0042525D" w:rsidP="0042525D">
      <w:pPr>
        <w:rPr>
          <w:b/>
          <w:sz w:val="24"/>
          <w:szCs w:val="24"/>
          <w:u w:val="single"/>
        </w:rPr>
      </w:pPr>
    </w:p>
    <w:p w14:paraId="5CA79D7B" w14:textId="77777777" w:rsidR="0042525D" w:rsidRPr="00177F4E" w:rsidRDefault="0042525D" w:rsidP="0042525D">
      <w:pPr>
        <w:rPr>
          <w:b/>
          <w:smallCaps/>
          <w:sz w:val="24"/>
          <w:szCs w:val="24"/>
          <w:u w:val="single"/>
        </w:rPr>
      </w:pPr>
      <w:r w:rsidRPr="00177F4E">
        <w:rPr>
          <w:b/>
          <w:smallCaps/>
          <w:sz w:val="24"/>
          <w:szCs w:val="24"/>
          <w:u w:val="single"/>
        </w:rPr>
        <w:t>Application Process</w:t>
      </w:r>
    </w:p>
    <w:p w14:paraId="3C46CCA1" w14:textId="1FD4B273" w:rsidR="0042525D" w:rsidRPr="00177F4E" w:rsidRDefault="0042525D" w:rsidP="0042525D">
      <w:pPr>
        <w:rPr>
          <w:sz w:val="24"/>
          <w:szCs w:val="24"/>
        </w:rPr>
      </w:pPr>
      <w:r w:rsidRPr="00177F4E">
        <w:rPr>
          <w:bCs/>
          <w:sz w:val="24"/>
          <w:szCs w:val="24"/>
        </w:rPr>
        <w:t>This is an online application process.</w:t>
      </w:r>
      <w:r w:rsidRPr="00177F4E">
        <w:rPr>
          <w:sz w:val="24"/>
          <w:szCs w:val="24"/>
        </w:rPr>
        <w:t xml:space="preserve"> Additional details about the online process are located in the “</w:t>
      </w:r>
      <w:hyperlink w:anchor="ApplicationInstructions" w:history="1">
        <w:r w:rsidRPr="00BF0E26">
          <w:rPr>
            <w:rStyle w:val="Hyperlink"/>
            <w:sz w:val="24"/>
            <w:szCs w:val="24"/>
          </w:rPr>
          <w:t>Application Instructions</w:t>
        </w:r>
      </w:hyperlink>
      <w:r w:rsidRPr="00177F4E">
        <w:rPr>
          <w:sz w:val="24"/>
          <w:szCs w:val="24"/>
        </w:rPr>
        <w:t xml:space="preserve">” section of this document </w:t>
      </w:r>
    </w:p>
    <w:p w14:paraId="5CA99C65" w14:textId="77777777" w:rsidR="00E01DC0" w:rsidRPr="00177F4E" w:rsidRDefault="00E01DC0" w:rsidP="0042525D">
      <w:pPr>
        <w:rPr>
          <w:b/>
          <w:sz w:val="24"/>
          <w:szCs w:val="24"/>
          <w:u w:val="single"/>
        </w:rPr>
      </w:pPr>
    </w:p>
    <w:p w14:paraId="0324FF67" w14:textId="77777777" w:rsidR="0042525D" w:rsidRPr="00177F4E" w:rsidRDefault="0042525D" w:rsidP="0042525D">
      <w:pPr>
        <w:rPr>
          <w:b/>
          <w:smallCaps/>
          <w:sz w:val="24"/>
          <w:szCs w:val="24"/>
          <w:u w:val="single"/>
        </w:rPr>
      </w:pPr>
      <w:r w:rsidRPr="00177F4E">
        <w:rPr>
          <w:b/>
          <w:smallCaps/>
          <w:sz w:val="24"/>
          <w:szCs w:val="24"/>
          <w:u w:val="single"/>
        </w:rPr>
        <w:t>Mandatory Orientation</w:t>
      </w:r>
    </w:p>
    <w:p w14:paraId="37D5F5B4" w14:textId="080CE724" w:rsidR="00E01DC0" w:rsidRPr="00177F4E" w:rsidRDefault="00F435C7" w:rsidP="00E01DC0">
      <w:pPr>
        <w:rPr>
          <w:sz w:val="24"/>
          <w:szCs w:val="24"/>
        </w:rPr>
      </w:pPr>
      <w:r w:rsidRPr="00177F4E">
        <w:rPr>
          <w:sz w:val="24"/>
          <w:szCs w:val="24"/>
        </w:rPr>
        <w:t>T</w:t>
      </w:r>
      <w:r w:rsidR="0042525D" w:rsidRPr="00177F4E">
        <w:rPr>
          <w:sz w:val="24"/>
          <w:szCs w:val="24"/>
        </w:rPr>
        <w:t xml:space="preserve">o obtain the information necessary to access the application website, applicants </w:t>
      </w:r>
      <w:r w:rsidR="0042525D" w:rsidRPr="00177F4E">
        <w:rPr>
          <w:b/>
          <w:sz w:val="24"/>
          <w:szCs w:val="24"/>
          <w:u w:val="single"/>
        </w:rPr>
        <w:t>must</w:t>
      </w:r>
      <w:r w:rsidR="0042525D" w:rsidRPr="00177F4E">
        <w:rPr>
          <w:sz w:val="24"/>
          <w:szCs w:val="24"/>
        </w:rPr>
        <w:t xml:space="preserve"> attend </w:t>
      </w:r>
      <w:r w:rsidR="00E01DC0" w:rsidRPr="00177F4E">
        <w:rPr>
          <w:sz w:val="24"/>
          <w:szCs w:val="24"/>
        </w:rPr>
        <w:t>the Orientation Session</w:t>
      </w:r>
      <w:r w:rsidR="0042525D" w:rsidRPr="00177F4E">
        <w:rPr>
          <w:sz w:val="24"/>
          <w:szCs w:val="24"/>
        </w:rPr>
        <w:t>, which will be conducted via webinar</w:t>
      </w:r>
      <w:r w:rsidRPr="00177F4E">
        <w:rPr>
          <w:sz w:val="24"/>
          <w:szCs w:val="24"/>
        </w:rPr>
        <w:t>.</w:t>
      </w:r>
      <w:r w:rsidR="00E01DC0" w:rsidRPr="00177F4E">
        <w:rPr>
          <w:sz w:val="24"/>
          <w:szCs w:val="24"/>
        </w:rPr>
        <w:t xml:space="preserve"> The orientation date and time is included in the </w:t>
      </w:r>
      <w:hyperlink w:anchor="Timeline" w:history="1">
        <w:r w:rsidR="00E01DC0" w:rsidRPr="00BF0E26">
          <w:rPr>
            <w:rStyle w:val="Hyperlink"/>
            <w:sz w:val="24"/>
            <w:szCs w:val="24"/>
          </w:rPr>
          <w:t>Timeline</w:t>
        </w:r>
      </w:hyperlink>
      <w:r w:rsidR="00E01DC0" w:rsidRPr="00177F4E">
        <w:rPr>
          <w:sz w:val="24"/>
          <w:szCs w:val="24"/>
        </w:rPr>
        <w:t xml:space="preserve"> of this RFA, along with contact information for the OCPG staff member who will track RSVPs. </w:t>
      </w:r>
    </w:p>
    <w:p w14:paraId="2BF0864A" w14:textId="77777777" w:rsidR="0042525D" w:rsidRPr="00177F4E" w:rsidRDefault="0042525D" w:rsidP="0042525D">
      <w:pPr>
        <w:rPr>
          <w:sz w:val="24"/>
          <w:szCs w:val="24"/>
        </w:rPr>
      </w:pPr>
    </w:p>
    <w:p w14:paraId="386453D5" w14:textId="720BF8B0" w:rsidR="0042525D" w:rsidRPr="00177F4E" w:rsidRDefault="0042525D" w:rsidP="0042525D">
      <w:pPr>
        <w:rPr>
          <w:bCs/>
          <w:sz w:val="24"/>
          <w:szCs w:val="24"/>
        </w:rPr>
      </w:pPr>
      <w:r w:rsidRPr="00177F4E">
        <w:rPr>
          <w:bCs/>
          <w:sz w:val="24"/>
          <w:szCs w:val="24"/>
        </w:rPr>
        <w:t xml:space="preserve">The URL address to access the application website will be released by 5 </w:t>
      </w:r>
      <w:r w:rsidR="00E01DC0" w:rsidRPr="00177F4E">
        <w:rPr>
          <w:bCs/>
          <w:sz w:val="24"/>
          <w:szCs w:val="24"/>
        </w:rPr>
        <w:t xml:space="preserve">PM on Friday, February </w:t>
      </w:r>
      <w:r w:rsidR="00E01DC0" w:rsidRPr="00177F4E">
        <w:rPr>
          <w:bCs/>
          <w:sz w:val="24"/>
          <w:szCs w:val="24"/>
        </w:rPr>
        <w:lastRenderedPageBreak/>
        <w:t>24</w:t>
      </w:r>
      <w:r w:rsidRPr="00177F4E">
        <w:rPr>
          <w:bCs/>
          <w:sz w:val="24"/>
          <w:szCs w:val="24"/>
        </w:rPr>
        <w:t xml:space="preserve"> to those prospective applicants who have attended the Orientation Session. </w:t>
      </w:r>
      <w:r w:rsidR="00E01DC0" w:rsidRPr="00177F4E">
        <w:rPr>
          <w:bCs/>
          <w:sz w:val="24"/>
          <w:szCs w:val="24"/>
        </w:rPr>
        <w:t>Verification of attendance is based on webinar registration and log-in, so applicants must be sure that at least one representative of their organization is logged in to the session.</w:t>
      </w:r>
      <w:r w:rsidR="00BF0E26">
        <w:rPr>
          <w:bCs/>
          <w:sz w:val="24"/>
          <w:szCs w:val="24"/>
        </w:rPr>
        <w:br/>
      </w:r>
    </w:p>
    <w:p w14:paraId="6604821B" w14:textId="77777777" w:rsidR="0042525D" w:rsidRPr="00177F4E" w:rsidRDefault="0042525D" w:rsidP="0042525D">
      <w:pPr>
        <w:rPr>
          <w:b/>
          <w:smallCaps/>
          <w:sz w:val="24"/>
          <w:szCs w:val="24"/>
          <w:u w:val="single"/>
        </w:rPr>
      </w:pPr>
      <w:r w:rsidRPr="00177F4E">
        <w:rPr>
          <w:b/>
          <w:smallCaps/>
          <w:sz w:val="24"/>
          <w:szCs w:val="24"/>
          <w:u w:val="single"/>
        </w:rPr>
        <w:t>Application Questions and Answers</w:t>
      </w:r>
    </w:p>
    <w:p w14:paraId="56003D78" w14:textId="588CD3EB" w:rsidR="0042525D" w:rsidRPr="00177F4E" w:rsidRDefault="0042525D" w:rsidP="0042525D">
      <w:pPr>
        <w:pStyle w:val="Header"/>
        <w:rPr>
          <w:b/>
          <w:sz w:val="24"/>
          <w:szCs w:val="24"/>
        </w:rPr>
      </w:pPr>
      <w:r w:rsidRPr="00177F4E">
        <w:rPr>
          <w:sz w:val="24"/>
          <w:szCs w:val="24"/>
        </w:rPr>
        <w:t xml:space="preserve">Substantive questions about the </w:t>
      </w:r>
      <w:r w:rsidR="003B75B4">
        <w:rPr>
          <w:sz w:val="24"/>
          <w:szCs w:val="24"/>
        </w:rPr>
        <w:t xml:space="preserve">application </w:t>
      </w:r>
      <w:r w:rsidRPr="00177F4E">
        <w:rPr>
          <w:sz w:val="24"/>
          <w:szCs w:val="24"/>
        </w:rPr>
        <w:t xml:space="preserve">may be submitted via e-mail to </w:t>
      </w:r>
      <w:hyperlink r:id="rId10" w:history="1">
        <w:r w:rsidR="00BF0E26" w:rsidRPr="005C3421">
          <w:rPr>
            <w:rStyle w:val="Hyperlink"/>
            <w:sz w:val="24"/>
            <w:szCs w:val="24"/>
          </w:rPr>
          <w:t>GMU@dhhs.nv.gov</w:t>
        </w:r>
      </w:hyperlink>
      <w:r w:rsidRPr="00177F4E">
        <w:rPr>
          <w:sz w:val="24"/>
          <w:szCs w:val="24"/>
        </w:rPr>
        <w:t xml:space="preserve"> </w:t>
      </w:r>
      <w:r w:rsidRPr="00177F4E">
        <w:rPr>
          <w:spacing w:val="-8"/>
          <w:sz w:val="24"/>
          <w:szCs w:val="24"/>
        </w:rPr>
        <w:t>through</w:t>
      </w:r>
      <w:r w:rsidR="00F435C7" w:rsidRPr="00177F4E">
        <w:rPr>
          <w:spacing w:val="-8"/>
          <w:sz w:val="24"/>
          <w:szCs w:val="24"/>
        </w:rPr>
        <w:t xml:space="preserve"> </w:t>
      </w:r>
      <w:r w:rsidR="00F435C7" w:rsidRPr="00177F4E">
        <w:rPr>
          <w:b/>
          <w:spacing w:val="-8"/>
          <w:sz w:val="24"/>
          <w:szCs w:val="24"/>
        </w:rPr>
        <w:t>Monday, March 6</w:t>
      </w:r>
      <w:r w:rsidRPr="00177F4E">
        <w:rPr>
          <w:b/>
          <w:spacing w:val="-8"/>
          <w:sz w:val="24"/>
          <w:szCs w:val="24"/>
        </w:rPr>
        <w:t>, 2017</w:t>
      </w:r>
      <w:r w:rsidRPr="00177F4E">
        <w:rPr>
          <w:spacing w:val="-8"/>
          <w:sz w:val="24"/>
          <w:szCs w:val="24"/>
        </w:rPr>
        <w:t xml:space="preserve">, </w:t>
      </w:r>
      <w:r w:rsidRPr="00177F4E">
        <w:rPr>
          <w:sz w:val="24"/>
          <w:szCs w:val="24"/>
        </w:rPr>
        <w:t xml:space="preserve">and will be posted to the OCPG website </w:t>
      </w:r>
      <w:hyperlink r:id="rId11" w:history="1">
        <w:r w:rsidR="003B75B4" w:rsidRPr="003B75B4">
          <w:rPr>
            <w:rStyle w:val="Hyperlink"/>
            <w:spacing w:val="-6"/>
          </w:rPr>
          <w:t>http://dhhs.nv.gov/Grants/</w:t>
        </w:r>
      </w:hyperlink>
      <w:r w:rsidR="003B75B4" w:rsidRPr="003B75B4">
        <w:rPr>
          <w:spacing w:val="-6"/>
        </w:rPr>
        <w:t xml:space="preserve"> </w:t>
      </w:r>
      <w:r w:rsidRPr="00177F4E">
        <w:rPr>
          <w:spacing w:val="-4"/>
          <w:sz w:val="24"/>
          <w:szCs w:val="24"/>
        </w:rPr>
        <w:t xml:space="preserve">with responses by </w:t>
      </w:r>
      <w:r w:rsidR="00F435C7" w:rsidRPr="00177F4E">
        <w:rPr>
          <w:spacing w:val="-4"/>
          <w:sz w:val="24"/>
          <w:szCs w:val="24"/>
        </w:rPr>
        <w:t>Friday, March 10</w:t>
      </w:r>
      <w:r w:rsidRPr="00177F4E">
        <w:rPr>
          <w:spacing w:val="-4"/>
          <w:sz w:val="24"/>
          <w:szCs w:val="24"/>
        </w:rPr>
        <w:t xml:space="preserve">, 2017. The Q&amp;A will remain on the website through the end of the application period. </w:t>
      </w:r>
      <w:r w:rsidRPr="00177F4E">
        <w:rPr>
          <w:b/>
          <w:sz w:val="24"/>
          <w:szCs w:val="24"/>
        </w:rPr>
        <w:t xml:space="preserve">After </w:t>
      </w:r>
      <w:r w:rsidR="00F435C7" w:rsidRPr="00177F4E">
        <w:rPr>
          <w:b/>
          <w:sz w:val="24"/>
          <w:szCs w:val="24"/>
        </w:rPr>
        <w:t>March 6</w:t>
      </w:r>
      <w:r w:rsidRPr="00177F4E">
        <w:rPr>
          <w:b/>
          <w:sz w:val="24"/>
          <w:szCs w:val="24"/>
        </w:rPr>
        <w:t>, 2017, no substantive questions about the application will be answered.</w:t>
      </w:r>
    </w:p>
    <w:p w14:paraId="62430181" w14:textId="77777777" w:rsidR="0042525D" w:rsidRPr="003B75B4" w:rsidRDefault="0042525D" w:rsidP="0042525D">
      <w:pPr>
        <w:pStyle w:val="Header"/>
        <w:rPr>
          <w:sz w:val="24"/>
          <w:szCs w:val="24"/>
        </w:rPr>
      </w:pPr>
    </w:p>
    <w:p w14:paraId="3F9D94B2" w14:textId="29B17DA4" w:rsidR="0042525D" w:rsidRPr="00177F4E" w:rsidRDefault="0042525D" w:rsidP="0042525D">
      <w:pPr>
        <w:pStyle w:val="Header"/>
        <w:rPr>
          <w:sz w:val="24"/>
          <w:szCs w:val="24"/>
        </w:rPr>
      </w:pPr>
      <w:r w:rsidRPr="00177F4E">
        <w:rPr>
          <w:sz w:val="24"/>
          <w:szCs w:val="24"/>
        </w:rPr>
        <w:t>Technical questions about navigating the online application may be directed to Gloria Sulhoff via e-mail at</w:t>
      </w:r>
      <w:hyperlink r:id="rId12" w:history="1">
        <w:r w:rsidRPr="005C3421">
          <w:rPr>
            <w:rStyle w:val="Hyperlink"/>
            <w:sz w:val="24"/>
            <w:szCs w:val="24"/>
          </w:rPr>
          <w:t xml:space="preserve"> GSulhoff@dhhs.nv.gov</w:t>
        </w:r>
      </w:hyperlink>
      <w:r w:rsidRPr="00177F4E">
        <w:rPr>
          <w:sz w:val="24"/>
          <w:szCs w:val="24"/>
        </w:rPr>
        <w:t xml:space="preserve"> or via telephone at (702) 486-3530 throughout the application period.  </w:t>
      </w:r>
    </w:p>
    <w:p w14:paraId="1B5E3A8C" w14:textId="77777777" w:rsidR="0042525D" w:rsidRPr="00177F4E" w:rsidRDefault="0042525D" w:rsidP="0042525D">
      <w:pPr>
        <w:pStyle w:val="Header"/>
        <w:rPr>
          <w:sz w:val="24"/>
          <w:szCs w:val="24"/>
        </w:rPr>
      </w:pPr>
    </w:p>
    <w:p w14:paraId="08F8C416" w14:textId="77777777" w:rsidR="0042525D" w:rsidRPr="00177F4E" w:rsidRDefault="0042525D" w:rsidP="0042525D">
      <w:pPr>
        <w:pStyle w:val="Header"/>
        <w:rPr>
          <w:b/>
          <w:sz w:val="24"/>
          <w:szCs w:val="24"/>
        </w:rPr>
      </w:pPr>
      <w:r w:rsidRPr="00177F4E">
        <w:rPr>
          <w:b/>
          <w:sz w:val="24"/>
          <w:szCs w:val="24"/>
        </w:rPr>
        <w:t>Applicants are advised not to wait until the deadline to ask submittal questions since the OCPG cannot guarantee immediate response and applications submitted after the published deadline will be disqualified.</w:t>
      </w:r>
    </w:p>
    <w:p w14:paraId="41E19DF6" w14:textId="77777777" w:rsidR="0042525D" w:rsidRDefault="0042525D" w:rsidP="004C0E76">
      <w:pPr>
        <w:pStyle w:val="TOC1"/>
        <w:spacing w:before="0"/>
        <w:ind w:left="0"/>
        <w:rPr>
          <w:rFonts w:asciiTheme="minorHAnsi" w:hAnsiTheme="minorHAnsi"/>
          <w:bCs/>
          <w:spacing w:val="-1"/>
          <w:sz w:val="24"/>
          <w:szCs w:val="24"/>
          <w:u w:val="thick" w:color="000000"/>
        </w:rPr>
      </w:pPr>
    </w:p>
    <w:p w14:paraId="5904DBB7" w14:textId="77777777" w:rsidR="00832AC5" w:rsidRPr="00F85A0B" w:rsidRDefault="00832AC5" w:rsidP="004C0E76">
      <w:pPr>
        <w:pStyle w:val="TOC1"/>
        <w:spacing w:before="0"/>
        <w:ind w:left="0"/>
        <w:rPr>
          <w:rFonts w:asciiTheme="minorHAnsi" w:hAnsiTheme="minorHAnsi"/>
          <w:bCs/>
          <w:spacing w:val="-1"/>
          <w:sz w:val="24"/>
          <w:szCs w:val="24"/>
          <w:u w:val="thick" w:color="000000"/>
        </w:rPr>
      </w:pPr>
    </w:p>
    <w:p w14:paraId="1B21C95C" w14:textId="273447EB" w:rsidR="00ED4009" w:rsidRPr="004C0E76" w:rsidRDefault="00ED4009" w:rsidP="004C0E76">
      <w:pPr>
        <w:pStyle w:val="TOC1"/>
        <w:spacing w:before="0"/>
        <w:ind w:left="0"/>
        <w:rPr>
          <w:rFonts w:asciiTheme="minorHAnsi" w:hAnsiTheme="minorHAnsi"/>
          <w:b/>
          <w:bCs/>
          <w:spacing w:val="-1"/>
          <w:sz w:val="24"/>
          <w:szCs w:val="24"/>
          <w:u w:val="thick" w:color="000000"/>
        </w:rPr>
      </w:pPr>
      <w:bookmarkStart w:id="10" w:name="EvaluationProcess"/>
      <w:r>
        <w:rPr>
          <w:rFonts w:asciiTheme="minorHAnsi" w:hAnsiTheme="minorHAnsi"/>
          <w:b/>
        </w:rPr>
        <w:t xml:space="preserve">EVALUATION </w:t>
      </w:r>
      <w:r w:rsidR="00891EE6">
        <w:rPr>
          <w:rFonts w:asciiTheme="minorHAnsi" w:hAnsiTheme="minorHAnsi"/>
          <w:b/>
        </w:rPr>
        <w:t xml:space="preserve">AND AWARD </w:t>
      </w:r>
      <w:r>
        <w:rPr>
          <w:rFonts w:asciiTheme="minorHAnsi" w:hAnsiTheme="minorHAnsi"/>
          <w:b/>
        </w:rPr>
        <w:t>PROCESS</w:t>
      </w:r>
    </w:p>
    <w:bookmarkEnd w:id="10"/>
    <w:p w14:paraId="550BC85C" w14:textId="77777777" w:rsidR="00ED4009" w:rsidRDefault="00ED4009" w:rsidP="00317BBC">
      <w:pPr>
        <w:rPr>
          <w:rFonts w:eastAsia="Times New Roman"/>
          <w:spacing w:val="-1"/>
          <w:sz w:val="24"/>
          <w:szCs w:val="24"/>
        </w:rPr>
      </w:pPr>
    </w:p>
    <w:p w14:paraId="57AEBDA6" w14:textId="24A14D30" w:rsidR="00F366F2" w:rsidRPr="00940B4A" w:rsidRDefault="00F366F2" w:rsidP="00317BBC">
      <w:pPr>
        <w:rPr>
          <w:rFonts w:eastAsia="Times New Roman"/>
          <w:sz w:val="24"/>
          <w:szCs w:val="24"/>
        </w:rPr>
      </w:pPr>
      <w:r w:rsidRPr="00940B4A">
        <w:rPr>
          <w:rFonts w:eastAsia="Times New Roman"/>
          <w:spacing w:val="-1"/>
          <w:sz w:val="24"/>
          <w:szCs w:val="24"/>
        </w:rPr>
        <w:t>Proposals</w:t>
      </w:r>
      <w:r w:rsidRPr="00940B4A">
        <w:rPr>
          <w:rFonts w:eastAsia="Times New Roman"/>
          <w:spacing w:val="7"/>
          <w:sz w:val="24"/>
          <w:szCs w:val="24"/>
        </w:rPr>
        <w:t xml:space="preserve"> </w:t>
      </w:r>
      <w:r w:rsidRPr="00940B4A">
        <w:rPr>
          <w:rFonts w:eastAsia="Times New Roman"/>
          <w:spacing w:val="-1"/>
          <w:sz w:val="24"/>
          <w:szCs w:val="24"/>
        </w:rPr>
        <w:t>received</w:t>
      </w:r>
      <w:r w:rsidRPr="00940B4A">
        <w:rPr>
          <w:rFonts w:eastAsia="Times New Roman"/>
          <w:spacing w:val="6"/>
          <w:sz w:val="24"/>
          <w:szCs w:val="24"/>
        </w:rPr>
        <w:t xml:space="preserve"> </w:t>
      </w:r>
      <w:r w:rsidRPr="00940B4A">
        <w:rPr>
          <w:rFonts w:eastAsia="Times New Roman"/>
          <w:spacing w:val="2"/>
          <w:sz w:val="24"/>
          <w:szCs w:val="24"/>
        </w:rPr>
        <w:t xml:space="preserve">by </w:t>
      </w:r>
      <w:r w:rsidRPr="00940B4A">
        <w:rPr>
          <w:rFonts w:eastAsia="Times New Roman"/>
          <w:sz w:val="24"/>
          <w:szCs w:val="24"/>
        </w:rPr>
        <w:t>the</w:t>
      </w:r>
      <w:r w:rsidRPr="00940B4A">
        <w:rPr>
          <w:rFonts w:eastAsia="Times New Roman"/>
          <w:spacing w:val="6"/>
          <w:sz w:val="24"/>
          <w:szCs w:val="24"/>
        </w:rPr>
        <w:t xml:space="preserve"> </w:t>
      </w:r>
      <w:r w:rsidRPr="00940B4A">
        <w:rPr>
          <w:rFonts w:eastAsia="Times New Roman"/>
          <w:sz w:val="24"/>
          <w:szCs w:val="24"/>
        </w:rPr>
        <w:t>published</w:t>
      </w:r>
      <w:r w:rsidRPr="00940B4A">
        <w:rPr>
          <w:rFonts w:eastAsia="Times New Roman"/>
          <w:spacing w:val="6"/>
          <w:sz w:val="24"/>
          <w:szCs w:val="24"/>
        </w:rPr>
        <w:t xml:space="preserve"> </w:t>
      </w:r>
      <w:r w:rsidRPr="00940B4A">
        <w:rPr>
          <w:rFonts w:eastAsia="Times New Roman"/>
          <w:spacing w:val="-1"/>
          <w:sz w:val="24"/>
          <w:szCs w:val="24"/>
        </w:rPr>
        <w:t>deadline</w:t>
      </w:r>
      <w:r w:rsidRPr="00940B4A">
        <w:rPr>
          <w:rFonts w:eastAsia="Times New Roman"/>
          <w:spacing w:val="9"/>
          <w:sz w:val="24"/>
          <w:szCs w:val="24"/>
        </w:rPr>
        <w:t xml:space="preserve"> </w:t>
      </w:r>
      <w:r w:rsidRPr="00940B4A">
        <w:rPr>
          <w:rFonts w:eastAsia="Times New Roman"/>
          <w:sz w:val="24"/>
          <w:szCs w:val="24"/>
        </w:rPr>
        <w:t>of</w:t>
      </w:r>
      <w:r w:rsidRPr="00940B4A">
        <w:rPr>
          <w:rFonts w:eastAsia="Times New Roman"/>
          <w:spacing w:val="6"/>
          <w:sz w:val="24"/>
          <w:szCs w:val="24"/>
        </w:rPr>
        <w:t xml:space="preserve"> </w:t>
      </w:r>
      <w:r w:rsidRPr="003B75B4">
        <w:rPr>
          <w:rFonts w:eastAsia="Times New Roman"/>
          <w:b/>
          <w:sz w:val="24"/>
          <w:szCs w:val="24"/>
          <w:u w:val="single"/>
        </w:rPr>
        <w:t>5</w:t>
      </w:r>
      <w:r w:rsidR="00ED4009" w:rsidRPr="003B75B4">
        <w:rPr>
          <w:rFonts w:eastAsia="Times New Roman"/>
          <w:b/>
          <w:sz w:val="24"/>
          <w:szCs w:val="24"/>
          <w:u w:val="single"/>
        </w:rPr>
        <w:t xml:space="preserve"> PM</w:t>
      </w:r>
      <w:r w:rsidRPr="003B75B4">
        <w:rPr>
          <w:rFonts w:eastAsia="Times New Roman"/>
          <w:b/>
          <w:spacing w:val="6"/>
          <w:sz w:val="24"/>
          <w:szCs w:val="24"/>
          <w:u w:val="single"/>
        </w:rPr>
        <w:t xml:space="preserve"> </w:t>
      </w:r>
      <w:r w:rsidRPr="003B75B4">
        <w:rPr>
          <w:rFonts w:eastAsia="Times New Roman"/>
          <w:b/>
          <w:spacing w:val="-1"/>
          <w:sz w:val="24"/>
          <w:szCs w:val="24"/>
          <w:u w:val="single"/>
        </w:rPr>
        <w:t>Friday,</w:t>
      </w:r>
      <w:r w:rsidRPr="003B75B4">
        <w:rPr>
          <w:rFonts w:eastAsia="Times New Roman"/>
          <w:spacing w:val="8"/>
          <w:sz w:val="24"/>
          <w:szCs w:val="24"/>
          <w:u w:val="single"/>
        </w:rPr>
        <w:t xml:space="preserve"> </w:t>
      </w:r>
      <w:r w:rsidRPr="003B75B4">
        <w:rPr>
          <w:rFonts w:eastAsia="Times New Roman"/>
          <w:b/>
          <w:spacing w:val="-1"/>
          <w:sz w:val="24"/>
          <w:szCs w:val="24"/>
          <w:u w:val="single" w:color="000000"/>
        </w:rPr>
        <w:t>March</w:t>
      </w:r>
      <w:r w:rsidRPr="003B75B4">
        <w:rPr>
          <w:rFonts w:eastAsia="Times New Roman"/>
          <w:b/>
          <w:spacing w:val="7"/>
          <w:sz w:val="24"/>
          <w:szCs w:val="24"/>
          <w:u w:val="single" w:color="000000"/>
        </w:rPr>
        <w:t xml:space="preserve"> </w:t>
      </w:r>
      <w:r w:rsidRPr="003B75B4">
        <w:rPr>
          <w:rFonts w:eastAsia="Times New Roman"/>
          <w:b/>
          <w:sz w:val="24"/>
          <w:szCs w:val="24"/>
          <w:u w:val="single" w:color="000000"/>
        </w:rPr>
        <w:t>31,</w:t>
      </w:r>
      <w:r w:rsidRPr="003B75B4">
        <w:rPr>
          <w:rFonts w:eastAsia="Times New Roman"/>
          <w:b/>
          <w:spacing w:val="6"/>
          <w:sz w:val="24"/>
          <w:szCs w:val="24"/>
          <w:u w:val="single" w:color="000000"/>
        </w:rPr>
        <w:t xml:space="preserve"> </w:t>
      </w:r>
      <w:r w:rsidRPr="003B75B4">
        <w:rPr>
          <w:rFonts w:eastAsia="Times New Roman"/>
          <w:b/>
          <w:sz w:val="24"/>
          <w:szCs w:val="24"/>
          <w:u w:val="single" w:color="000000"/>
        </w:rPr>
        <w:t>2017</w:t>
      </w:r>
      <w:r w:rsidRPr="00ED4009">
        <w:rPr>
          <w:rFonts w:eastAsia="Times New Roman"/>
          <w:b/>
          <w:i/>
          <w:spacing w:val="7"/>
          <w:sz w:val="24"/>
          <w:szCs w:val="24"/>
          <w:u w:val="single" w:color="000000"/>
        </w:rPr>
        <w:t xml:space="preserve"> </w:t>
      </w:r>
      <w:r w:rsidRPr="00940B4A">
        <w:rPr>
          <w:rFonts w:eastAsia="Times New Roman"/>
          <w:sz w:val="24"/>
          <w:szCs w:val="24"/>
        </w:rPr>
        <w:t>will</w:t>
      </w:r>
      <w:r w:rsidRPr="00940B4A">
        <w:rPr>
          <w:rFonts w:eastAsia="Times New Roman"/>
          <w:spacing w:val="7"/>
          <w:sz w:val="24"/>
          <w:szCs w:val="24"/>
        </w:rPr>
        <w:t xml:space="preserve"> </w:t>
      </w:r>
      <w:r w:rsidRPr="00940B4A">
        <w:rPr>
          <w:rFonts w:eastAsia="Times New Roman"/>
          <w:sz w:val="24"/>
          <w:szCs w:val="24"/>
        </w:rPr>
        <w:t>be</w:t>
      </w:r>
      <w:r w:rsidRPr="00940B4A">
        <w:rPr>
          <w:rFonts w:eastAsia="Times New Roman"/>
          <w:spacing w:val="6"/>
          <w:sz w:val="24"/>
          <w:szCs w:val="24"/>
        </w:rPr>
        <w:t xml:space="preserve"> </w:t>
      </w:r>
      <w:r w:rsidRPr="00940B4A">
        <w:rPr>
          <w:rFonts w:eastAsia="Times New Roman"/>
          <w:spacing w:val="-1"/>
          <w:sz w:val="24"/>
          <w:szCs w:val="24"/>
        </w:rPr>
        <w:t>reviewed</w:t>
      </w:r>
      <w:r w:rsidRPr="00940B4A">
        <w:rPr>
          <w:rFonts w:eastAsia="Times New Roman"/>
          <w:spacing w:val="6"/>
          <w:sz w:val="24"/>
          <w:szCs w:val="24"/>
        </w:rPr>
        <w:t xml:space="preserve"> </w:t>
      </w:r>
      <w:r w:rsidRPr="00940B4A">
        <w:rPr>
          <w:rFonts w:eastAsia="Times New Roman"/>
          <w:sz w:val="24"/>
          <w:szCs w:val="24"/>
        </w:rPr>
        <w:t>in</w:t>
      </w:r>
      <w:r w:rsidRPr="00940B4A">
        <w:rPr>
          <w:rFonts w:eastAsia="Times New Roman"/>
          <w:spacing w:val="9"/>
          <w:sz w:val="24"/>
          <w:szCs w:val="24"/>
        </w:rPr>
        <w:t xml:space="preserve"> </w:t>
      </w:r>
      <w:r w:rsidRPr="00940B4A">
        <w:rPr>
          <w:rFonts w:eastAsia="Times New Roman"/>
          <w:sz w:val="24"/>
          <w:szCs w:val="24"/>
        </w:rPr>
        <w:t>a</w:t>
      </w:r>
      <w:r w:rsidRPr="00940B4A">
        <w:rPr>
          <w:rFonts w:eastAsia="Times New Roman"/>
          <w:spacing w:val="6"/>
          <w:sz w:val="24"/>
          <w:szCs w:val="24"/>
        </w:rPr>
        <w:t xml:space="preserve"> </w:t>
      </w:r>
      <w:r w:rsidRPr="00940B4A">
        <w:rPr>
          <w:rFonts w:eastAsia="Times New Roman"/>
          <w:spacing w:val="-1"/>
          <w:sz w:val="24"/>
          <w:szCs w:val="24"/>
        </w:rPr>
        <w:t>three-</w:t>
      </w:r>
      <w:r w:rsidRPr="00940B4A">
        <w:rPr>
          <w:rFonts w:eastAsia="Times New Roman"/>
          <w:sz w:val="24"/>
          <w:szCs w:val="24"/>
        </w:rPr>
        <w:t xml:space="preserve">step </w:t>
      </w:r>
      <w:r w:rsidRPr="00940B4A">
        <w:rPr>
          <w:rFonts w:eastAsia="Times New Roman"/>
          <w:spacing w:val="-1"/>
          <w:sz w:val="24"/>
          <w:szCs w:val="24"/>
        </w:rPr>
        <w:t>process.</w:t>
      </w:r>
    </w:p>
    <w:p w14:paraId="5B1B039A" w14:textId="502F6872" w:rsidR="00ED4009" w:rsidRDefault="00ED4009" w:rsidP="00832AC5">
      <w:pPr>
        <w:pStyle w:val="ListParagraph"/>
        <w:numPr>
          <w:ilvl w:val="0"/>
          <w:numId w:val="17"/>
        </w:numPr>
        <w:spacing w:before="80" w:after="80"/>
        <w:rPr>
          <w:rFonts w:eastAsia="Times New Roman" w:cs="Times New Roman"/>
          <w:sz w:val="24"/>
          <w:szCs w:val="24"/>
        </w:rPr>
      </w:pPr>
      <w:r>
        <w:rPr>
          <w:rFonts w:eastAsia="Times New Roman" w:cs="Times New Roman"/>
          <w:sz w:val="24"/>
          <w:szCs w:val="24"/>
        </w:rPr>
        <w:t>Staff from the DHHS OCPG will review applications to ensure that minimum standards are met.</w:t>
      </w:r>
      <w:r w:rsidR="00EC055B">
        <w:rPr>
          <w:rFonts w:eastAsia="Times New Roman" w:cs="Times New Roman"/>
          <w:sz w:val="24"/>
          <w:szCs w:val="24"/>
        </w:rPr>
        <w:t xml:space="preserve"> </w:t>
      </w:r>
      <w:r>
        <w:rPr>
          <w:rFonts w:eastAsia="Times New Roman" w:cs="Times New Roman"/>
          <w:sz w:val="24"/>
          <w:szCs w:val="24"/>
        </w:rPr>
        <w:t xml:space="preserve">Applications </w:t>
      </w:r>
      <w:r>
        <w:rPr>
          <w:rFonts w:eastAsia="Times New Roman" w:cs="Times New Roman"/>
          <w:b/>
          <w:sz w:val="24"/>
          <w:szCs w:val="24"/>
          <w:u w:val="single"/>
        </w:rPr>
        <w:t>may</w:t>
      </w:r>
      <w:r>
        <w:rPr>
          <w:rFonts w:eastAsia="Times New Roman" w:cs="Times New Roman"/>
          <w:sz w:val="24"/>
          <w:szCs w:val="24"/>
        </w:rPr>
        <w:t xml:space="preserve"> be disqualified if they</w:t>
      </w:r>
      <w:r w:rsidR="0014476C">
        <w:rPr>
          <w:rFonts w:eastAsia="Times New Roman" w:cs="Times New Roman"/>
          <w:sz w:val="24"/>
          <w:szCs w:val="24"/>
        </w:rPr>
        <w:t>:</w:t>
      </w:r>
    </w:p>
    <w:p w14:paraId="4B57B8DA" w14:textId="056FE729" w:rsidR="00ED4009" w:rsidRDefault="00ED4009" w:rsidP="00832AC5">
      <w:pPr>
        <w:pStyle w:val="ListParagraph"/>
        <w:numPr>
          <w:ilvl w:val="1"/>
          <w:numId w:val="17"/>
        </w:numPr>
        <w:spacing w:before="80" w:after="80"/>
        <w:rPr>
          <w:rFonts w:eastAsia="Times New Roman" w:cs="Times New Roman"/>
          <w:sz w:val="24"/>
          <w:szCs w:val="24"/>
        </w:rPr>
      </w:pPr>
      <w:r>
        <w:rPr>
          <w:rFonts w:eastAsia="Times New Roman" w:cs="Times New Roman"/>
          <w:sz w:val="24"/>
          <w:szCs w:val="24"/>
        </w:rPr>
        <w:t>Are missing any fundamental elements</w:t>
      </w:r>
      <w:r w:rsidR="00EC055B">
        <w:rPr>
          <w:rFonts w:eastAsia="Times New Roman" w:cs="Times New Roman"/>
          <w:sz w:val="24"/>
          <w:szCs w:val="24"/>
        </w:rPr>
        <w:t xml:space="preserve"> (unanswered questions, required attachments)</w:t>
      </w:r>
    </w:p>
    <w:p w14:paraId="2A366FE8" w14:textId="1D4459A0" w:rsidR="00EC055B" w:rsidRDefault="00EC055B" w:rsidP="00832AC5">
      <w:pPr>
        <w:pStyle w:val="ListParagraph"/>
        <w:numPr>
          <w:ilvl w:val="1"/>
          <w:numId w:val="17"/>
        </w:numPr>
        <w:spacing w:before="80" w:after="80"/>
        <w:rPr>
          <w:rFonts w:eastAsia="Times New Roman" w:cs="Times New Roman"/>
          <w:sz w:val="24"/>
          <w:szCs w:val="24"/>
        </w:rPr>
      </w:pPr>
      <w:r>
        <w:rPr>
          <w:rFonts w:eastAsia="Times New Roman" w:cs="Times New Roman"/>
          <w:sz w:val="24"/>
          <w:szCs w:val="24"/>
        </w:rPr>
        <w:t>Do not meet the intent of the RFA; or</w:t>
      </w:r>
    </w:p>
    <w:p w14:paraId="4ED53AED" w14:textId="19D7BE97" w:rsidR="00EC055B" w:rsidRDefault="00EC055B" w:rsidP="00832AC5">
      <w:pPr>
        <w:pStyle w:val="ListParagraph"/>
        <w:numPr>
          <w:ilvl w:val="1"/>
          <w:numId w:val="17"/>
        </w:numPr>
        <w:spacing w:before="80" w:after="80"/>
        <w:rPr>
          <w:rFonts w:eastAsia="Times New Roman" w:cs="Times New Roman"/>
          <w:sz w:val="24"/>
          <w:szCs w:val="24"/>
        </w:rPr>
      </w:pPr>
      <w:r w:rsidRPr="00EC055B">
        <w:rPr>
          <w:rFonts w:eastAsia="Times New Roman" w:cs="Times New Roman"/>
          <w:sz w:val="24"/>
          <w:szCs w:val="24"/>
        </w:rPr>
        <w:t>A</w:t>
      </w:r>
      <w:r>
        <w:rPr>
          <w:rFonts w:eastAsia="Times New Roman" w:cs="Times New Roman"/>
          <w:sz w:val="24"/>
          <w:szCs w:val="24"/>
        </w:rPr>
        <w:t>r</w:t>
      </w:r>
      <w:r w:rsidRPr="00EC055B">
        <w:rPr>
          <w:rFonts w:eastAsia="Times New Roman" w:cs="Times New Roman"/>
          <w:sz w:val="24"/>
          <w:szCs w:val="24"/>
        </w:rPr>
        <w:t>e submitted by an entity that is financially unstable as evidenced by information gleaned from the fiscal management checklist and required fiscal documents.</w:t>
      </w:r>
    </w:p>
    <w:p w14:paraId="513AD648" w14:textId="7869ED1D" w:rsidR="00F71B82" w:rsidRDefault="00F71B82" w:rsidP="00F71B82">
      <w:pPr>
        <w:pStyle w:val="ListParagraph"/>
        <w:numPr>
          <w:ilvl w:val="0"/>
          <w:numId w:val="17"/>
        </w:numPr>
        <w:spacing w:before="120" w:after="120"/>
        <w:rPr>
          <w:rFonts w:eastAsia="Times New Roman" w:cs="Times New Roman"/>
          <w:sz w:val="24"/>
          <w:szCs w:val="24"/>
        </w:rPr>
      </w:pPr>
      <w:r>
        <w:rPr>
          <w:rFonts w:eastAsia="Times New Roman" w:cs="Times New Roman"/>
          <w:sz w:val="24"/>
          <w:szCs w:val="24"/>
        </w:rPr>
        <w:t>Applications that meet minimum standards will be forwarded to a review team composed of DHHS OCPG staff and business associates</w:t>
      </w:r>
      <w:r w:rsidR="00177F4E">
        <w:rPr>
          <w:rFonts w:eastAsia="Times New Roman" w:cs="Times New Roman"/>
          <w:sz w:val="24"/>
          <w:szCs w:val="24"/>
        </w:rPr>
        <w:t xml:space="preserve">. Reviewers will score each application, using the Scoring Matrix in </w:t>
      </w:r>
      <w:hyperlink w:anchor="Appendix_A" w:history="1">
        <w:r w:rsidR="00177F4E" w:rsidRPr="00B86B19">
          <w:rPr>
            <w:rStyle w:val="Hyperlink"/>
            <w:rFonts w:eastAsia="Times New Roman" w:cs="Times New Roman"/>
            <w:sz w:val="24"/>
            <w:szCs w:val="24"/>
          </w:rPr>
          <w:t>Appendix A</w:t>
        </w:r>
      </w:hyperlink>
      <w:r w:rsidR="00177F4E">
        <w:rPr>
          <w:rFonts w:eastAsia="Times New Roman" w:cs="Times New Roman"/>
          <w:sz w:val="24"/>
          <w:szCs w:val="24"/>
        </w:rPr>
        <w:t xml:space="preserve"> of this document</w:t>
      </w:r>
      <w:r w:rsidR="00B86B19">
        <w:rPr>
          <w:rFonts w:eastAsia="Times New Roman" w:cs="Times New Roman"/>
          <w:sz w:val="24"/>
          <w:szCs w:val="24"/>
        </w:rPr>
        <w:t>, and develop p</w:t>
      </w:r>
      <w:r w:rsidR="00177F4E">
        <w:rPr>
          <w:rFonts w:eastAsia="Times New Roman" w:cs="Times New Roman"/>
          <w:sz w:val="24"/>
          <w:szCs w:val="24"/>
        </w:rPr>
        <w:t xml:space="preserve">reliminary funding recommendations </w:t>
      </w:r>
      <w:r>
        <w:rPr>
          <w:rFonts w:eastAsia="Times New Roman" w:cs="Times New Roman"/>
          <w:sz w:val="24"/>
          <w:szCs w:val="24"/>
        </w:rPr>
        <w:t>for consideration by the Advisory Council on Problem Gambling (ACPG).</w:t>
      </w:r>
    </w:p>
    <w:p w14:paraId="2C8FFBAF" w14:textId="2D212CF0" w:rsidR="00F71B82" w:rsidRDefault="00F71B82" w:rsidP="00F71B82">
      <w:pPr>
        <w:pStyle w:val="ListParagraph"/>
        <w:numPr>
          <w:ilvl w:val="0"/>
          <w:numId w:val="17"/>
        </w:numPr>
        <w:spacing w:before="120" w:after="120"/>
        <w:rPr>
          <w:rFonts w:eastAsia="Times New Roman" w:cs="Times New Roman"/>
          <w:sz w:val="24"/>
          <w:szCs w:val="24"/>
        </w:rPr>
      </w:pPr>
      <w:r>
        <w:rPr>
          <w:rFonts w:eastAsia="Times New Roman" w:cs="Times New Roman"/>
          <w:sz w:val="24"/>
          <w:szCs w:val="24"/>
        </w:rPr>
        <w:t xml:space="preserve">In a public meeting scheduled for </w:t>
      </w:r>
      <w:r w:rsidRPr="003B75B4">
        <w:rPr>
          <w:rFonts w:eastAsia="Times New Roman" w:cs="Times New Roman"/>
          <w:b/>
          <w:sz w:val="24"/>
          <w:szCs w:val="24"/>
          <w:u w:val="single"/>
        </w:rPr>
        <w:t>Thursday, May 18, 2017</w:t>
      </w:r>
      <w:r>
        <w:rPr>
          <w:rFonts w:eastAsia="Times New Roman" w:cs="Times New Roman"/>
          <w:sz w:val="24"/>
          <w:szCs w:val="24"/>
        </w:rPr>
        <w:t xml:space="preserve"> ACPG members without a conflict of interest will discuss results of the reviews, funding recommendations prepared by the review team, and the performance of current or past grantees. ACPG member with a conflict of interest (i.e., members who have applied for funding or have an affiliation with an applicant agency) will be excused from Step 3 of the process.</w:t>
      </w:r>
    </w:p>
    <w:p w14:paraId="6CC5CFF2" w14:textId="5E0F66CE" w:rsidR="00F71B82" w:rsidRDefault="00F71B82" w:rsidP="00891EE6">
      <w:pPr>
        <w:ind w:left="720"/>
        <w:rPr>
          <w:rFonts w:eastAsia="Times New Roman" w:cs="Times New Roman"/>
          <w:sz w:val="24"/>
          <w:szCs w:val="24"/>
        </w:rPr>
      </w:pPr>
      <w:r>
        <w:rPr>
          <w:rFonts w:eastAsia="Times New Roman" w:cs="Times New Roman"/>
          <w:sz w:val="24"/>
          <w:szCs w:val="24"/>
        </w:rPr>
        <w:lastRenderedPageBreak/>
        <w:t>After the committee discussion, the ACPG will recommend applicants for funding to the DHHS Director. At this time, the ACPG may also recommend changes in an applicant’s service plan to address concerns brought forward by the reviews.</w:t>
      </w:r>
    </w:p>
    <w:p w14:paraId="0FE7C541" w14:textId="77777777" w:rsidR="00F71B82" w:rsidRDefault="00F71B82" w:rsidP="00BF0E26">
      <w:pPr>
        <w:rPr>
          <w:rFonts w:eastAsia="Times New Roman" w:cs="Times New Roman"/>
          <w:sz w:val="24"/>
          <w:szCs w:val="24"/>
        </w:rPr>
      </w:pPr>
    </w:p>
    <w:p w14:paraId="63D4F7F1" w14:textId="0B78CD92" w:rsidR="00F71B82" w:rsidRDefault="00F71B82" w:rsidP="00BF0E26">
      <w:pPr>
        <w:rPr>
          <w:rFonts w:eastAsia="Times New Roman" w:cs="Times New Roman"/>
          <w:sz w:val="24"/>
          <w:szCs w:val="24"/>
        </w:rPr>
      </w:pPr>
      <w:r>
        <w:rPr>
          <w:rFonts w:eastAsia="Times New Roman" w:cs="Times New Roman"/>
          <w:sz w:val="24"/>
          <w:szCs w:val="24"/>
        </w:rPr>
        <w:t>Final funding decisions will be made by the DHHS Director based on the following factors.</w:t>
      </w:r>
    </w:p>
    <w:p w14:paraId="7722C1FC" w14:textId="21990595" w:rsidR="00F71B82" w:rsidRDefault="00F71B82" w:rsidP="00F71B82">
      <w:pPr>
        <w:pStyle w:val="ListParagraph"/>
        <w:numPr>
          <w:ilvl w:val="0"/>
          <w:numId w:val="18"/>
        </w:numPr>
        <w:spacing w:before="120" w:after="120"/>
        <w:rPr>
          <w:rFonts w:eastAsia="Times New Roman" w:cs="Times New Roman"/>
          <w:sz w:val="24"/>
          <w:szCs w:val="24"/>
        </w:rPr>
      </w:pPr>
      <w:r>
        <w:rPr>
          <w:rFonts w:eastAsia="Times New Roman" w:cs="Times New Roman"/>
          <w:sz w:val="24"/>
          <w:szCs w:val="24"/>
        </w:rPr>
        <w:t>Reasonable geographic distribution of available funds within the Revolving Account for the Prevention and Treatment of Problem Gambling;</w:t>
      </w:r>
    </w:p>
    <w:p w14:paraId="725AD48C" w14:textId="77777777" w:rsidR="00F71B82" w:rsidRDefault="00F71B82" w:rsidP="00F71B82">
      <w:pPr>
        <w:pStyle w:val="ListParagraph"/>
        <w:numPr>
          <w:ilvl w:val="0"/>
          <w:numId w:val="18"/>
        </w:numPr>
        <w:spacing w:before="120" w:after="120"/>
        <w:rPr>
          <w:rFonts w:eastAsia="Times New Roman" w:cs="Times New Roman"/>
          <w:sz w:val="24"/>
          <w:szCs w:val="24"/>
        </w:rPr>
      </w:pPr>
      <w:r>
        <w:rPr>
          <w:rFonts w:eastAsia="Times New Roman" w:cs="Times New Roman"/>
          <w:sz w:val="24"/>
          <w:szCs w:val="24"/>
        </w:rPr>
        <w:t>Conflicts or redundancy with other federal, state or locally funded programs, or supplanting (substitution) of existing funding;</w:t>
      </w:r>
    </w:p>
    <w:p w14:paraId="0677EF3D" w14:textId="1E8DF88E" w:rsidR="00F71B82" w:rsidRDefault="00F71B82" w:rsidP="00F71B82">
      <w:pPr>
        <w:pStyle w:val="ListParagraph"/>
        <w:numPr>
          <w:ilvl w:val="0"/>
          <w:numId w:val="18"/>
        </w:numPr>
        <w:spacing w:before="120" w:after="120"/>
        <w:rPr>
          <w:rFonts w:eastAsia="Times New Roman" w:cs="Times New Roman"/>
          <w:sz w:val="24"/>
          <w:szCs w:val="24"/>
        </w:rPr>
      </w:pPr>
      <w:r>
        <w:rPr>
          <w:rFonts w:eastAsia="Times New Roman" w:cs="Times New Roman"/>
          <w:sz w:val="24"/>
          <w:szCs w:val="24"/>
        </w:rPr>
        <w:t>Availability of funding</w:t>
      </w:r>
    </w:p>
    <w:p w14:paraId="42219CED" w14:textId="47852BDD" w:rsidR="00F71B82" w:rsidRPr="00F71B82" w:rsidRDefault="00F71B82" w:rsidP="00891EE6">
      <w:pPr>
        <w:pStyle w:val="ListParagraph"/>
        <w:numPr>
          <w:ilvl w:val="0"/>
          <w:numId w:val="18"/>
        </w:numPr>
        <w:spacing w:before="120" w:after="120"/>
        <w:rPr>
          <w:rFonts w:eastAsia="Times New Roman" w:cs="Times New Roman"/>
          <w:sz w:val="24"/>
          <w:szCs w:val="24"/>
        </w:rPr>
      </w:pPr>
      <w:r>
        <w:rPr>
          <w:rFonts w:eastAsia="Times New Roman" w:cs="Times New Roman"/>
          <w:sz w:val="24"/>
          <w:szCs w:val="24"/>
        </w:rPr>
        <w:t>Consideration of the recommendations of the ACPG.</w:t>
      </w:r>
    </w:p>
    <w:p w14:paraId="52B77FC9" w14:textId="5A5E3E3F" w:rsidR="00F366F2" w:rsidRPr="00F71B82" w:rsidRDefault="00F71B82" w:rsidP="00891EE6">
      <w:pPr>
        <w:spacing w:before="120" w:after="120"/>
        <w:rPr>
          <w:rFonts w:eastAsia="Times New Roman" w:cs="Times New Roman"/>
          <w:b/>
          <w:sz w:val="24"/>
          <w:szCs w:val="24"/>
        </w:rPr>
      </w:pPr>
      <w:r w:rsidRPr="00F71B82">
        <w:rPr>
          <w:rFonts w:eastAsia="Times New Roman" w:cs="Times New Roman"/>
          <w:b/>
          <w:sz w:val="24"/>
          <w:szCs w:val="24"/>
        </w:rPr>
        <w:t>Funding decisions made by the DHHS Director are final. There is no appeals process.</w:t>
      </w:r>
    </w:p>
    <w:p w14:paraId="6288C215" w14:textId="400DD435" w:rsidR="00BF0E26" w:rsidRPr="00891EE6" w:rsidRDefault="00BF0E26" w:rsidP="00891EE6">
      <w:pPr>
        <w:spacing w:before="120" w:after="120"/>
        <w:rPr>
          <w:rFonts w:eastAsia="Times New Roman" w:cs="Times New Roman"/>
          <w:bCs/>
          <w:sz w:val="24"/>
          <w:szCs w:val="24"/>
        </w:rPr>
      </w:pPr>
      <w:r w:rsidRPr="00891EE6">
        <w:rPr>
          <w:rFonts w:eastAsia="Times New Roman" w:cs="Times New Roman"/>
          <w:bCs/>
          <w:sz w:val="24"/>
          <w:szCs w:val="24"/>
        </w:rPr>
        <w:t>Applicants will be notified of their status after the Director’s decisions have been made. DHHS OCPG staff will conduct negotiations with the applicants recommended for funding. During these negotiations, any specific issues identified by the ACPG, the OCPG, or the DHHS Director will be addressed. These issues may include, but are not limited to:</w:t>
      </w:r>
    </w:p>
    <w:p w14:paraId="48B0C1F6" w14:textId="2E2E03CF" w:rsidR="00BF0E26" w:rsidRPr="00891EE6" w:rsidRDefault="00BF0E26" w:rsidP="00891EE6">
      <w:pPr>
        <w:pStyle w:val="ListParagraph"/>
        <w:numPr>
          <w:ilvl w:val="0"/>
          <w:numId w:val="27"/>
        </w:numPr>
        <w:spacing w:before="120" w:after="120"/>
        <w:rPr>
          <w:rFonts w:eastAsia="Times New Roman" w:cs="Times New Roman"/>
          <w:bCs/>
          <w:sz w:val="24"/>
          <w:szCs w:val="24"/>
        </w:rPr>
      </w:pPr>
      <w:r w:rsidRPr="00891EE6">
        <w:rPr>
          <w:rFonts w:eastAsia="Times New Roman" w:cs="Times New Roman"/>
          <w:bCs/>
          <w:sz w:val="24"/>
          <w:szCs w:val="24"/>
        </w:rPr>
        <w:t>Revisions to the Scope of Work</w:t>
      </w:r>
    </w:p>
    <w:p w14:paraId="7045507F" w14:textId="748C6E02" w:rsidR="00BF0E26" w:rsidRPr="00891EE6" w:rsidRDefault="00BF0E26" w:rsidP="00891EE6">
      <w:pPr>
        <w:pStyle w:val="ListParagraph"/>
        <w:numPr>
          <w:ilvl w:val="0"/>
          <w:numId w:val="27"/>
        </w:numPr>
        <w:spacing w:before="120" w:after="120"/>
        <w:rPr>
          <w:rFonts w:eastAsia="Times New Roman" w:cs="Times New Roman"/>
          <w:bCs/>
          <w:sz w:val="24"/>
          <w:szCs w:val="24"/>
        </w:rPr>
      </w:pPr>
      <w:r w:rsidRPr="00891EE6">
        <w:rPr>
          <w:rFonts w:eastAsia="Times New Roman" w:cs="Times New Roman"/>
          <w:bCs/>
          <w:sz w:val="24"/>
          <w:szCs w:val="24"/>
        </w:rPr>
        <w:t>Revisions to outcomes</w:t>
      </w:r>
    </w:p>
    <w:p w14:paraId="212C3E6F" w14:textId="0D26C689" w:rsidR="00BF0E26" w:rsidRPr="00891EE6" w:rsidRDefault="00BF0E26" w:rsidP="00891EE6">
      <w:pPr>
        <w:pStyle w:val="ListParagraph"/>
        <w:numPr>
          <w:ilvl w:val="0"/>
          <w:numId w:val="27"/>
        </w:numPr>
        <w:spacing w:before="120" w:after="120"/>
        <w:rPr>
          <w:rFonts w:eastAsia="Times New Roman" w:cs="Times New Roman"/>
          <w:bCs/>
          <w:sz w:val="24"/>
          <w:szCs w:val="24"/>
        </w:rPr>
      </w:pPr>
      <w:r w:rsidRPr="00891EE6">
        <w:rPr>
          <w:rFonts w:eastAsia="Times New Roman" w:cs="Times New Roman"/>
          <w:bCs/>
          <w:sz w:val="24"/>
          <w:szCs w:val="24"/>
        </w:rPr>
        <w:t>Enactment of Special Conditions (e.g., certain fiscal controls, more stringent performance requirements, more frequent reviews)</w:t>
      </w:r>
    </w:p>
    <w:p w14:paraId="2FA11259" w14:textId="665E2FC2" w:rsidR="00EC055B" w:rsidRPr="00DF0C9B" w:rsidRDefault="00BF0E26" w:rsidP="00F85A0B">
      <w:pPr>
        <w:rPr>
          <w:rFonts w:eastAsia="Times New Roman" w:cs="Times New Roman"/>
          <w:sz w:val="24"/>
          <w:szCs w:val="24"/>
        </w:rPr>
      </w:pPr>
      <w:r w:rsidRPr="00891EE6">
        <w:rPr>
          <w:rFonts w:eastAsia="Times New Roman" w:cs="Times New Roman"/>
          <w:bCs/>
          <w:sz w:val="24"/>
          <w:szCs w:val="24"/>
        </w:rPr>
        <w:t xml:space="preserve">Not all applicants who submit </w:t>
      </w:r>
      <w:r w:rsidR="00891EE6">
        <w:rPr>
          <w:rFonts w:eastAsia="Times New Roman" w:cs="Times New Roman"/>
          <w:bCs/>
          <w:sz w:val="24"/>
          <w:szCs w:val="24"/>
        </w:rPr>
        <w:t xml:space="preserve">a </w:t>
      </w:r>
      <w:r w:rsidR="00CA4EFC">
        <w:rPr>
          <w:rFonts w:eastAsia="Times New Roman" w:cs="Times New Roman"/>
          <w:bCs/>
          <w:sz w:val="24"/>
          <w:szCs w:val="24"/>
        </w:rPr>
        <w:t>qualifying proposal or are cont</w:t>
      </w:r>
      <w:r w:rsidR="00891EE6">
        <w:rPr>
          <w:rFonts w:eastAsia="Times New Roman" w:cs="Times New Roman"/>
          <w:bCs/>
          <w:sz w:val="24"/>
          <w:szCs w:val="24"/>
        </w:rPr>
        <w:t>acted for final negotiations will necessarily receive an award. All questions and concerns must be resolved before a grant will be awarded. Upon successful conclusion of negotiations, DHHS OCPG staff will complete and distribute to grantees the</w:t>
      </w:r>
      <w:r w:rsidR="00EC055B" w:rsidRPr="00DF0C9B">
        <w:rPr>
          <w:rFonts w:eastAsia="Times New Roman" w:cs="Times New Roman"/>
          <w:sz w:val="24"/>
          <w:szCs w:val="24"/>
        </w:rPr>
        <w:t xml:space="preserve"> Notice of Grant Award (NOGA), General Conditions and Grant Assurances, and Grant Instr</w:t>
      </w:r>
      <w:r w:rsidR="00DF0C9B" w:rsidRPr="00DF0C9B">
        <w:rPr>
          <w:rFonts w:eastAsia="Times New Roman" w:cs="Times New Roman"/>
          <w:sz w:val="24"/>
          <w:szCs w:val="24"/>
        </w:rPr>
        <w:t>uctions and Requirements (GIRS).</w:t>
      </w:r>
    </w:p>
    <w:p w14:paraId="2EEA01B9" w14:textId="77777777" w:rsidR="00DF0C9B" w:rsidRPr="00DF0C9B" w:rsidRDefault="00DF0C9B" w:rsidP="00F85A0B">
      <w:pPr>
        <w:rPr>
          <w:rFonts w:eastAsia="Times New Roman" w:cs="Times New Roman"/>
          <w:sz w:val="24"/>
          <w:szCs w:val="24"/>
        </w:rPr>
      </w:pPr>
    </w:p>
    <w:p w14:paraId="0E69AE97" w14:textId="77777777" w:rsidR="00DF0C9B" w:rsidRDefault="00DF0C9B" w:rsidP="00F85A0B">
      <w:pPr>
        <w:rPr>
          <w:rFonts w:eastAsia="Times New Roman" w:cs="Times New Roman"/>
          <w:sz w:val="24"/>
          <w:szCs w:val="24"/>
        </w:rPr>
      </w:pPr>
      <w:r w:rsidRPr="00DF0C9B">
        <w:rPr>
          <w:rFonts w:eastAsia="Times New Roman" w:cs="Times New Roman"/>
          <w:b/>
          <w:sz w:val="24"/>
          <w:szCs w:val="24"/>
          <w:u w:val="single"/>
        </w:rPr>
        <w:t>ALL FUNDING</w:t>
      </w:r>
      <w:r>
        <w:rPr>
          <w:rFonts w:eastAsia="Times New Roman" w:cs="Times New Roman"/>
          <w:b/>
          <w:sz w:val="24"/>
          <w:szCs w:val="24"/>
          <w:u w:val="single"/>
        </w:rPr>
        <w:t xml:space="preserve"> IS CONTINGENT UPON AVAILABILITY OF FUNDS.</w:t>
      </w:r>
    </w:p>
    <w:p w14:paraId="06C15A09" w14:textId="77777777" w:rsidR="00F85A0B" w:rsidRDefault="00F85A0B" w:rsidP="00F85A0B">
      <w:pPr>
        <w:rPr>
          <w:rFonts w:eastAsia="Times New Roman" w:cs="Times New Roman"/>
          <w:sz w:val="28"/>
          <w:szCs w:val="28"/>
        </w:rPr>
      </w:pPr>
    </w:p>
    <w:p w14:paraId="2A6DED99" w14:textId="77777777" w:rsidR="00832AC5" w:rsidRPr="00796AFA" w:rsidRDefault="00832AC5" w:rsidP="00F85A0B">
      <w:pPr>
        <w:rPr>
          <w:rFonts w:eastAsia="Times New Roman" w:cs="Times New Roman"/>
          <w:sz w:val="28"/>
          <w:szCs w:val="28"/>
        </w:rPr>
      </w:pPr>
    </w:p>
    <w:p w14:paraId="495D92B8" w14:textId="5535FD28" w:rsidR="00DF0C9B" w:rsidRDefault="00B86B19" w:rsidP="00F85A0B">
      <w:pPr>
        <w:rPr>
          <w:rFonts w:eastAsia="Times New Roman" w:cs="Times New Roman"/>
          <w:b/>
          <w:sz w:val="28"/>
          <w:szCs w:val="28"/>
        </w:rPr>
      </w:pPr>
      <w:bookmarkStart w:id="11" w:name="ReimbursementMethod"/>
      <w:r>
        <w:rPr>
          <w:rFonts w:eastAsia="Times New Roman" w:cs="Times New Roman"/>
          <w:b/>
          <w:sz w:val="28"/>
          <w:szCs w:val="28"/>
        </w:rPr>
        <w:t>REIMBURSEMENT METHOD</w:t>
      </w:r>
    </w:p>
    <w:bookmarkEnd w:id="11"/>
    <w:p w14:paraId="580F1218" w14:textId="77777777" w:rsidR="00B86B19" w:rsidRPr="00891EE6" w:rsidRDefault="00B86B19" w:rsidP="00F85A0B">
      <w:pPr>
        <w:rPr>
          <w:rFonts w:eastAsia="Times New Roman" w:cs="Times New Roman"/>
          <w:sz w:val="24"/>
          <w:szCs w:val="24"/>
        </w:rPr>
      </w:pPr>
    </w:p>
    <w:p w14:paraId="6F2444FC" w14:textId="5025F7E6" w:rsidR="00891EE6" w:rsidRDefault="00DF0C9B">
      <w:pPr>
        <w:rPr>
          <w:rFonts w:eastAsia="Times New Roman" w:cs="Times New Roman"/>
          <w:b/>
          <w:sz w:val="28"/>
          <w:szCs w:val="28"/>
        </w:rPr>
      </w:pPr>
      <w:r>
        <w:rPr>
          <w:rFonts w:eastAsia="Times New Roman" w:cs="Times New Roman"/>
          <w:sz w:val="24"/>
          <w:szCs w:val="24"/>
        </w:rPr>
        <w:t>Payments will be based on monthly or quarterly reimbursement of actual expenditures incurred. Expenses must be included on the approved budget, allocable to the grant, and allowable under all applicable statutes, regulations, and policies and procedures including, but not limited to, the Grant Instructions and Requirements (GIRS) issued by the DHHS OCPG. Payments to applicants whose proposals are funded through Fee-for-Service budgets will be based on the actual units of service provided; total payment may not exceed the grant award amount (</w:t>
      </w:r>
      <w:r>
        <w:rPr>
          <w:rFonts w:eastAsia="Times New Roman" w:cs="Times New Roman"/>
          <w:i/>
          <w:sz w:val="24"/>
          <w:szCs w:val="24"/>
        </w:rPr>
        <w:t xml:space="preserve">See </w:t>
      </w:r>
      <w:hyperlink w:anchor="BudgetInstructions" w:history="1">
        <w:r w:rsidRPr="003B75B4">
          <w:rPr>
            <w:rStyle w:val="Hyperlink"/>
            <w:rFonts w:eastAsia="Times New Roman" w:cs="Times New Roman"/>
            <w:i/>
            <w:sz w:val="24"/>
            <w:szCs w:val="24"/>
          </w:rPr>
          <w:t>Budget Instructions</w:t>
        </w:r>
      </w:hyperlink>
      <w:r>
        <w:rPr>
          <w:rFonts w:eastAsia="Times New Roman" w:cs="Times New Roman"/>
          <w:i/>
          <w:sz w:val="24"/>
          <w:szCs w:val="24"/>
        </w:rPr>
        <w:t xml:space="preserve"> in this RFA for more details.)</w:t>
      </w:r>
    </w:p>
    <w:p w14:paraId="5BA40832" w14:textId="77777777" w:rsidR="00832AC5" w:rsidRDefault="00832AC5" w:rsidP="00DF0C9B">
      <w:pPr>
        <w:rPr>
          <w:rFonts w:eastAsia="Times New Roman" w:cs="Times New Roman"/>
          <w:b/>
          <w:sz w:val="28"/>
          <w:szCs w:val="28"/>
        </w:rPr>
      </w:pPr>
      <w:bookmarkStart w:id="12" w:name="ReportingAndOtherRequirements"/>
    </w:p>
    <w:p w14:paraId="2DE971E1" w14:textId="50ABF008" w:rsidR="00DF0C9B" w:rsidRDefault="00B86B19" w:rsidP="00DF0C9B">
      <w:pPr>
        <w:rPr>
          <w:rFonts w:eastAsia="Times New Roman" w:cs="Times New Roman"/>
          <w:sz w:val="24"/>
          <w:szCs w:val="24"/>
        </w:rPr>
      </w:pPr>
      <w:r>
        <w:rPr>
          <w:rFonts w:eastAsia="Times New Roman" w:cs="Times New Roman"/>
          <w:b/>
          <w:sz w:val="28"/>
          <w:szCs w:val="28"/>
        </w:rPr>
        <w:lastRenderedPageBreak/>
        <w:t>REPORTING AND OTHER REQUIREMENTS</w:t>
      </w:r>
    </w:p>
    <w:bookmarkEnd w:id="12"/>
    <w:p w14:paraId="08BAFBA2" w14:textId="77777777" w:rsidR="00891EE6" w:rsidRDefault="00891EE6" w:rsidP="00DF0C9B">
      <w:pPr>
        <w:rPr>
          <w:rFonts w:eastAsia="Times New Roman" w:cs="Times New Roman"/>
          <w:sz w:val="24"/>
          <w:szCs w:val="24"/>
        </w:rPr>
      </w:pPr>
    </w:p>
    <w:p w14:paraId="15D201E4" w14:textId="65B3F49A" w:rsidR="00DF0C9B" w:rsidRDefault="00DF0C9B" w:rsidP="00DF0C9B">
      <w:pPr>
        <w:rPr>
          <w:rFonts w:eastAsia="Times New Roman" w:cs="Times New Roman"/>
          <w:sz w:val="24"/>
          <w:szCs w:val="24"/>
        </w:rPr>
      </w:pPr>
      <w:r>
        <w:rPr>
          <w:rFonts w:eastAsia="Times New Roman" w:cs="Times New Roman"/>
          <w:sz w:val="24"/>
          <w:szCs w:val="24"/>
        </w:rPr>
        <w:t>All applicants whose proposals are funded will be required to submit to the DHHS OCPG quarterly progress reports based on approved outcome measures no later than 30 days following the end of each quarter.</w:t>
      </w:r>
    </w:p>
    <w:p w14:paraId="105E4078" w14:textId="77777777" w:rsidR="00DF0C9B" w:rsidRDefault="00DF0C9B" w:rsidP="00DF0C9B">
      <w:pPr>
        <w:rPr>
          <w:rFonts w:eastAsia="Times New Roman" w:cs="Times New Roman"/>
          <w:sz w:val="24"/>
          <w:szCs w:val="24"/>
        </w:rPr>
      </w:pPr>
    </w:p>
    <w:p w14:paraId="0ADBE3FC" w14:textId="22B15F44" w:rsidR="00DF0C9B" w:rsidRPr="00DF0C9B" w:rsidRDefault="00DF0C9B" w:rsidP="00DF0C9B">
      <w:pPr>
        <w:rPr>
          <w:rFonts w:eastAsia="Times New Roman" w:cs="Times New Roman"/>
          <w:sz w:val="24"/>
          <w:szCs w:val="24"/>
        </w:rPr>
      </w:pPr>
      <w:r>
        <w:rPr>
          <w:rFonts w:eastAsia="Times New Roman" w:cs="Times New Roman"/>
          <w:sz w:val="24"/>
          <w:szCs w:val="24"/>
        </w:rPr>
        <w:t>All grantees and sub-recipients that provide direct services to clients are required to submit organizational and service information to Nevada 2-1-1 and to update that information annually. Proof of submission and/or updates will be required as part of the grantee’s second quarter progress report.</w:t>
      </w:r>
    </w:p>
    <w:p w14:paraId="4978B676" w14:textId="77777777" w:rsidR="00AD5FBB" w:rsidRPr="00940B4A" w:rsidRDefault="00AD5FBB" w:rsidP="00DF0C9B">
      <w:pPr>
        <w:pStyle w:val="Heading2"/>
        <w:ind w:left="0"/>
        <w:rPr>
          <w:rFonts w:asciiTheme="minorHAnsi" w:hAnsiTheme="minorHAnsi"/>
          <w:spacing w:val="1"/>
        </w:rPr>
      </w:pPr>
    </w:p>
    <w:p w14:paraId="74C03C78" w14:textId="4B193DF7" w:rsidR="00EE5583" w:rsidRPr="00940B4A" w:rsidRDefault="00EE5583" w:rsidP="00334266">
      <w:pPr>
        <w:pBdr>
          <w:top w:val="single" w:sz="4" w:space="1" w:color="auto"/>
        </w:pBdr>
        <w:spacing w:line="20" w:lineRule="atLeast"/>
        <w:rPr>
          <w:rFonts w:eastAsia="Times New Roman" w:cs="Times New Roman"/>
          <w:sz w:val="2"/>
          <w:szCs w:val="2"/>
        </w:rPr>
      </w:pPr>
    </w:p>
    <w:p w14:paraId="0DDCBD9C" w14:textId="77777777" w:rsidR="00EE5583" w:rsidRDefault="00EE5583" w:rsidP="00317BBC">
      <w:pPr>
        <w:spacing w:before="4"/>
        <w:rPr>
          <w:rFonts w:eastAsia="Times New Roman" w:cs="Times New Roman"/>
          <w:sz w:val="24"/>
          <w:szCs w:val="24"/>
        </w:rPr>
      </w:pPr>
    </w:p>
    <w:p w14:paraId="02A89C4F" w14:textId="020C8084" w:rsidR="00404E3F" w:rsidRDefault="00DF0C9B" w:rsidP="00404E3F">
      <w:pPr>
        <w:spacing w:before="4"/>
        <w:rPr>
          <w:rFonts w:eastAsia="Times New Roman" w:cs="Times New Roman"/>
          <w:b/>
          <w:bCs/>
          <w:sz w:val="28"/>
          <w:szCs w:val="28"/>
          <w:u w:val="single"/>
        </w:rPr>
      </w:pPr>
      <w:r>
        <w:rPr>
          <w:rFonts w:eastAsia="Times New Roman" w:cs="Times New Roman"/>
          <w:sz w:val="24"/>
          <w:szCs w:val="24"/>
        </w:rPr>
        <w:t>DHHS is not responsible for any costs incurred in the preparation of the application. All applications become the property of DHHS. DHHS, in coordination with the ACPG, reserves the right to accept or reject any or all applications. Projects awarded funding are those deemed to be in the best interest of the people of the State of Nevada.</w:t>
      </w:r>
      <w:bookmarkStart w:id="13" w:name="_bookmark5"/>
      <w:bookmarkEnd w:id="13"/>
    </w:p>
    <w:p w14:paraId="301FEC6F" w14:textId="77777777" w:rsidR="00F63E66" w:rsidRDefault="00F63E66">
      <w:pPr>
        <w:rPr>
          <w:rFonts w:eastAsia="Times New Roman" w:cs="Times New Roman"/>
          <w:b/>
          <w:bCs/>
          <w:sz w:val="28"/>
          <w:szCs w:val="28"/>
          <w:u w:val="single"/>
        </w:rPr>
      </w:pPr>
    </w:p>
    <w:p w14:paraId="0DA6520A" w14:textId="77777777" w:rsidR="00A96F59" w:rsidRDefault="00A96F59">
      <w:pPr>
        <w:rPr>
          <w:rFonts w:eastAsia="Times New Roman" w:cs="Times New Roman"/>
          <w:b/>
          <w:bCs/>
          <w:sz w:val="28"/>
          <w:szCs w:val="28"/>
        </w:rPr>
      </w:pPr>
      <w:r>
        <w:rPr>
          <w:rFonts w:eastAsia="Times New Roman" w:cs="Times New Roman"/>
          <w:b/>
          <w:bCs/>
          <w:sz w:val="28"/>
          <w:szCs w:val="28"/>
        </w:rPr>
        <w:br w:type="page"/>
      </w:r>
    </w:p>
    <w:p w14:paraId="0B0AF0AE" w14:textId="2D9D7BE2" w:rsidR="00F366F2" w:rsidRPr="00DF0C9B" w:rsidRDefault="00DF0C9B" w:rsidP="00DF0C9B">
      <w:pPr>
        <w:widowControl/>
        <w:jc w:val="center"/>
        <w:rPr>
          <w:rFonts w:eastAsia="Times New Roman" w:cs="Times New Roman"/>
          <w:b/>
          <w:bCs/>
          <w:sz w:val="28"/>
          <w:szCs w:val="28"/>
        </w:rPr>
      </w:pPr>
      <w:bookmarkStart w:id="14" w:name="Timeline"/>
      <w:r>
        <w:rPr>
          <w:rFonts w:eastAsia="Times New Roman" w:cs="Times New Roman"/>
          <w:b/>
          <w:bCs/>
          <w:sz w:val="28"/>
          <w:szCs w:val="28"/>
        </w:rPr>
        <w:lastRenderedPageBreak/>
        <w:t xml:space="preserve">SFY2018-2019 RFA </w:t>
      </w:r>
      <w:r w:rsidR="00F366F2" w:rsidRPr="00DF0C9B">
        <w:rPr>
          <w:rFonts w:eastAsia="Times New Roman" w:cs="Times New Roman"/>
          <w:b/>
          <w:bCs/>
          <w:sz w:val="28"/>
          <w:szCs w:val="28"/>
        </w:rPr>
        <w:t>TIME</w:t>
      </w:r>
      <w:r w:rsidRPr="00DF0C9B">
        <w:rPr>
          <w:rFonts w:eastAsia="Times New Roman" w:cs="Times New Roman"/>
          <w:b/>
          <w:bCs/>
          <w:sz w:val="28"/>
          <w:szCs w:val="28"/>
        </w:rPr>
        <w:t>LINE</w:t>
      </w:r>
      <w:r>
        <w:rPr>
          <w:rFonts w:eastAsia="Times New Roman" w:cs="Times New Roman"/>
          <w:b/>
          <w:bCs/>
          <w:sz w:val="28"/>
          <w:szCs w:val="28"/>
        </w:rPr>
        <w:t xml:space="preserve"> – PROBLEM GAMBLING SERVICES</w:t>
      </w:r>
    </w:p>
    <w:bookmarkEnd w:id="14"/>
    <w:p w14:paraId="3DC003BA" w14:textId="77777777" w:rsidR="00F366F2" w:rsidRPr="00940B4A" w:rsidRDefault="00F366F2" w:rsidP="00317BBC">
      <w:pPr>
        <w:widowControl/>
        <w:jc w:val="both"/>
        <w:rPr>
          <w:rFonts w:eastAsia="Times New Roman" w:cs="Times New Roman"/>
          <w:b/>
          <w:bCs/>
          <w:sz w:val="28"/>
          <w:szCs w:val="28"/>
          <w:u w:val="single"/>
        </w:rPr>
      </w:pPr>
    </w:p>
    <w:p w14:paraId="0A5BB91C" w14:textId="77777777" w:rsidR="00F366F2" w:rsidRPr="00940B4A" w:rsidRDefault="00F366F2" w:rsidP="00317BBC">
      <w:pPr>
        <w:widowControl/>
        <w:jc w:val="both"/>
        <w:rPr>
          <w:rFonts w:eastAsia="Times New Roman" w:cs="Times New Roman"/>
          <w:b/>
          <w:bCs/>
          <w:sz w:val="24"/>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7040"/>
      </w:tblGrid>
      <w:tr w:rsidR="00F366F2" w:rsidRPr="00940B4A" w14:paraId="759FE6BD" w14:textId="77777777" w:rsidTr="00F366F2">
        <w:trPr>
          <w:trHeight w:val="432"/>
        </w:trPr>
        <w:tc>
          <w:tcPr>
            <w:tcW w:w="2538" w:type="dxa"/>
            <w:tcBorders>
              <w:top w:val="single" w:sz="4" w:space="0" w:color="auto"/>
              <w:left w:val="single" w:sz="4" w:space="0" w:color="auto"/>
              <w:bottom w:val="single" w:sz="4" w:space="0" w:color="auto"/>
              <w:right w:val="single" w:sz="4" w:space="0" w:color="auto"/>
            </w:tcBorders>
            <w:shd w:val="clear" w:color="auto" w:fill="D9D9D9"/>
          </w:tcPr>
          <w:p w14:paraId="7BD92609" w14:textId="77777777" w:rsidR="00F366F2" w:rsidRPr="00940B4A" w:rsidRDefault="00F366F2" w:rsidP="00317BBC">
            <w:pPr>
              <w:widowControl/>
              <w:spacing w:before="80" w:after="80"/>
              <w:rPr>
                <w:rFonts w:eastAsia="Times New Roman" w:cs="Times New Roman"/>
                <w:bCs/>
                <w:sz w:val="24"/>
                <w:szCs w:val="20"/>
              </w:rPr>
            </w:pPr>
          </w:p>
        </w:tc>
        <w:tc>
          <w:tcPr>
            <w:tcW w:w="79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51051" w14:textId="77777777" w:rsidR="00F366F2" w:rsidRPr="00940B4A" w:rsidRDefault="00F366F2" w:rsidP="00317BBC">
            <w:pPr>
              <w:widowControl/>
              <w:jc w:val="center"/>
              <w:rPr>
                <w:rFonts w:eastAsia="Times New Roman" w:cs="Times New Roman"/>
                <w:b/>
                <w:bCs/>
                <w:sz w:val="24"/>
                <w:szCs w:val="24"/>
              </w:rPr>
            </w:pPr>
            <w:r w:rsidRPr="00940B4A">
              <w:rPr>
                <w:rFonts w:eastAsia="Times New Roman" w:cs="Times New Roman"/>
                <w:b/>
                <w:bCs/>
                <w:sz w:val="24"/>
                <w:szCs w:val="24"/>
              </w:rPr>
              <w:t>Applications for Problem Gambling Programs</w:t>
            </w:r>
          </w:p>
        </w:tc>
      </w:tr>
      <w:tr w:rsidR="00F366F2" w:rsidRPr="00940B4A" w14:paraId="480C1C74" w14:textId="77777777" w:rsidTr="00B3340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14:paraId="1263CF68" w14:textId="2365F410" w:rsidR="00F366F2" w:rsidRPr="00940B4A" w:rsidRDefault="0058150C" w:rsidP="00B33409">
            <w:pPr>
              <w:widowControl/>
              <w:jc w:val="center"/>
              <w:rPr>
                <w:rFonts w:eastAsia="Times New Roman" w:cs="Times New Roman"/>
                <w:bCs/>
                <w:sz w:val="24"/>
                <w:szCs w:val="20"/>
              </w:rPr>
            </w:pPr>
            <w:r w:rsidRPr="00940B4A">
              <w:rPr>
                <w:rFonts w:eastAsia="Times New Roman" w:cs="Times New Roman"/>
                <w:bCs/>
                <w:sz w:val="24"/>
                <w:szCs w:val="20"/>
              </w:rPr>
              <w:t>Fri</w:t>
            </w:r>
            <w:r w:rsidR="00F366F2" w:rsidRPr="00940B4A">
              <w:rPr>
                <w:rFonts w:eastAsia="Times New Roman" w:cs="Times New Roman"/>
                <w:bCs/>
                <w:sz w:val="24"/>
                <w:szCs w:val="20"/>
              </w:rPr>
              <w:t>day,</w:t>
            </w:r>
          </w:p>
          <w:p w14:paraId="1A188E3E" w14:textId="29D7C20B" w:rsidR="00F366F2" w:rsidRPr="00940B4A" w:rsidRDefault="00F366F2" w:rsidP="00B33409">
            <w:pPr>
              <w:widowControl/>
              <w:jc w:val="center"/>
              <w:rPr>
                <w:rFonts w:eastAsia="Times New Roman" w:cs="Times New Roman"/>
                <w:bCs/>
                <w:sz w:val="24"/>
                <w:szCs w:val="20"/>
              </w:rPr>
            </w:pPr>
            <w:r w:rsidRPr="00940B4A">
              <w:rPr>
                <w:rFonts w:eastAsia="Times New Roman" w:cs="Times New Roman"/>
                <w:bCs/>
                <w:sz w:val="24"/>
                <w:szCs w:val="20"/>
              </w:rPr>
              <w:t xml:space="preserve">February </w:t>
            </w:r>
            <w:r w:rsidR="003920D8" w:rsidRPr="00940B4A">
              <w:rPr>
                <w:rFonts w:eastAsia="Times New Roman" w:cs="Times New Roman"/>
                <w:bCs/>
                <w:sz w:val="24"/>
                <w:szCs w:val="20"/>
              </w:rPr>
              <w:t>17,2017</w:t>
            </w:r>
          </w:p>
        </w:tc>
        <w:tc>
          <w:tcPr>
            <w:tcW w:w="7920" w:type="dxa"/>
            <w:tcBorders>
              <w:top w:val="single" w:sz="4" w:space="0" w:color="auto"/>
              <w:left w:val="single" w:sz="4" w:space="0" w:color="auto"/>
              <w:bottom w:val="single" w:sz="4" w:space="0" w:color="auto"/>
              <w:right w:val="single" w:sz="4" w:space="0" w:color="auto"/>
            </w:tcBorders>
            <w:vAlign w:val="center"/>
            <w:hideMark/>
          </w:tcPr>
          <w:p w14:paraId="3B15A29C" w14:textId="77777777" w:rsidR="00F366F2" w:rsidRPr="00940B4A" w:rsidRDefault="00F366F2" w:rsidP="00B33409">
            <w:pPr>
              <w:widowControl/>
              <w:spacing w:before="80" w:after="80"/>
              <w:jc w:val="center"/>
              <w:rPr>
                <w:rFonts w:eastAsia="Times New Roman" w:cs="Times New Roman"/>
                <w:bCs/>
                <w:sz w:val="24"/>
                <w:szCs w:val="20"/>
              </w:rPr>
            </w:pPr>
            <w:r w:rsidRPr="00940B4A">
              <w:rPr>
                <w:rFonts w:eastAsia="Times New Roman" w:cs="Times New Roman"/>
                <w:bCs/>
                <w:sz w:val="24"/>
                <w:szCs w:val="20"/>
              </w:rPr>
              <w:t>Publish Request for Applications (RFA)</w:t>
            </w:r>
          </w:p>
        </w:tc>
      </w:tr>
      <w:tr w:rsidR="00F366F2" w:rsidRPr="00940B4A" w14:paraId="0852096A" w14:textId="77777777" w:rsidTr="00B33409">
        <w:trPr>
          <w:trHeight w:val="1097"/>
        </w:trPr>
        <w:tc>
          <w:tcPr>
            <w:tcW w:w="2538" w:type="dxa"/>
            <w:tcBorders>
              <w:top w:val="single" w:sz="4" w:space="0" w:color="auto"/>
              <w:left w:val="single" w:sz="4" w:space="0" w:color="auto"/>
              <w:bottom w:val="single" w:sz="4" w:space="0" w:color="auto"/>
              <w:right w:val="single" w:sz="4" w:space="0" w:color="auto"/>
            </w:tcBorders>
            <w:vAlign w:val="center"/>
          </w:tcPr>
          <w:p w14:paraId="18022FA8" w14:textId="5D9C4FEC" w:rsidR="00F366F2" w:rsidRPr="00940B4A" w:rsidRDefault="00F366F2" w:rsidP="00B33409">
            <w:pPr>
              <w:widowControl/>
              <w:jc w:val="center"/>
              <w:rPr>
                <w:rFonts w:eastAsia="Times New Roman" w:cs="Times New Roman"/>
                <w:bCs/>
                <w:sz w:val="24"/>
                <w:szCs w:val="20"/>
                <w:highlight w:val="yellow"/>
              </w:rPr>
            </w:pPr>
            <w:r w:rsidRPr="00940B4A">
              <w:rPr>
                <w:rFonts w:eastAsia="Times New Roman" w:cs="Times New Roman"/>
                <w:bCs/>
                <w:sz w:val="24"/>
                <w:szCs w:val="20"/>
              </w:rPr>
              <w:t>Thursday,</w:t>
            </w:r>
            <w:r w:rsidR="00B33409">
              <w:rPr>
                <w:rFonts w:eastAsia="Times New Roman" w:cs="Times New Roman"/>
                <w:bCs/>
                <w:sz w:val="24"/>
                <w:szCs w:val="20"/>
              </w:rPr>
              <w:br/>
              <w:t>February 23</w:t>
            </w:r>
            <w:r w:rsidR="00B33409">
              <w:rPr>
                <w:rFonts w:eastAsia="Times New Roman" w:cs="Times New Roman"/>
                <w:bCs/>
                <w:sz w:val="24"/>
                <w:szCs w:val="20"/>
              </w:rPr>
              <w:br/>
            </w:r>
            <w:r w:rsidRPr="00940B4A">
              <w:rPr>
                <w:rFonts w:eastAsia="Times New Roman" w:cs="Times New Roman"/>
                <w:bCs/>
                <w:sz w:val="24"/>
                <w:szCs w:val="20"/>
              </w:rPr>
              <w:t>1:30 – 3:30</w:t>
            </w:r>
            <w:r w:rsidR="00B33409">
              <w:rPr>
                <w:rFonts w:eastAsia="Times New Roman" w:cs="Times New Roman"/>
                <w:bCs/>
                <w:sz w:val="24"/>
                <w:szCs w:val="20"/>
              </w:rPr>
              <w:t xml:space="preserve"> pm</w:t>
            </w:r>
          </w:p>
        </w:tc>
        <w:tc>
          <w:tcPr>
            <w:tcW w:w="7920" w:type="dxa"/>
            <w:tcBorders>
              <w:top w:val="single" w:sz="4" w:space="0" w:color="auto"/>
              <w:left w:val="single" w:sz="4" w:space="0" w:color="auto"/>
              <w:bottom w:val="single" w:sz="4" w:space="0" w:color="auto"/>
              <w:right w:val="single" w:sz="4" w:space="0" w:color="auto"/>
            </w:tcBorders>
            <w:vAlign w:val="center"/>
            <w:hideMark/>
          </w:tcPr>
          <w:p w14:paraId="1DFCDA5E" w14:textId="438D3CCE" w:rsidR="00F366F2" w:rsidRPr="00940B4A" w:rsidRDefault="00F366F2" w:rsidP="00B33409">
            <w:pPr>
              <w:widowControl/>
              <w:spacing w:before="80"/>
              <w:jc w:val="center"/>
              <w:rPr>
                <w:rFonts w:eastAsia="Times New Roman" w:cs="Times New Roman"/>
                <w:bCs/>
                <w:sz w:val="24"/>
                <w:szCs w:val="20"/>
              </w:rPr>
            </w:pPr>
            <w:r w:rsidRPr="00B33409">
              <w:rPr>
                <w:rFonts w:eastAsia="Times New Roman" w:cs="Times New Roman"/>
                <w:b/>
                <w:bCs/>
                <w:sz w:val="24"/>
                <w:szCs w:val="20"/>
              </w:rPr>
              <w:t>Orienta</w:t>
            </w:r>
            <w:r w:rsidR="005C33C2" w:rsidRPr="00B33409">
              <w:rPr>
                <w:rFonts w:eastAsia="Times New Roman" w:cs="Times New Roman"/>
                <w:b/>
                <w:bCs/>
                <w:sz w:val="24"/>
                <w:szCs w:val="20"/>
              </w:rPr>
              <w:t>tion</w:t>
            </w:r>
            <w:r w:rsidR="00B33409" w:rsidRPr="00B33409">
              <w:rPr>
                <w:rFonts w:eastAsia="Times New Roman" w:cs="Times New Roman"/>
                <w:b/>
                <w:bCs/>
                <w:sz w:val="24"/>
                <w:szCs w:val="20"/>
              </w:rPr>
              <w:t xml:space="preserve"> held via</w:t>
            </w:r>
            <w:r w:rsidR="005C33C2" w:rsidRPr="00B33409">
              <w:rPr>
                <w:rFonts w:eastAsia="Times New Roman" w:cs="Times New Roman"/>
                <w:b/>
                <w:bCs/>
                <w:sz w:val="24"/>
                <w:szCs w:val="20"/>
              </w:rPr>
              <w:t xml:space="preserve"> </w:t>
            </w:r>
            <w:r w:rsidRPr="00B33409">
              <w:rPr>
                <w:rFonts w:eastAsia="Times New Roman" w:cs="Times New Roman"/>
                <w:b/>
                <w:bCs/>
                <w:sz w:val="24"/>
                <w:szCs w:val="20"/>
              </w:rPr>
              <w:t>webinar</w:t>
            </w:r>
            <w:r w:rsidR="00B33409" w:rsidRPr="00B33409">
              <w:rPr>
                <w:rFonts w:eastAsia="Times New Roman" w:cs="Times New Roman"/>
                <w:b/>
                <w:bCs/>
                <w:sz w:val="24"/>
                <w:szCs w:val="20"/>
              </w:rPr>
              <w:t xml:space="preserve">. </w:t>
            </w:r>
            <w:r w:rsidR="00B33409" w:rsidRPr="00B33409">
              <w:rPr>
                <w:rFonts w:eastAsia="Times New Roman" w:cs="Times New Roman"/>
                <w:b/>
                <w:bCs/>
                <w:sz w:val="24"/>
                <w:szCs w:val="20"/>
                <w:u w:val="single"/>
              </w:rPr>
              <w:t>Attendance is mandatory.</w:t>
            </w:r>
            <w:r w:rsidR="00B33409">
              <w:rPr>
                <w:rFonts w:eastAsia="Times New Roman" w:cs="Times New Roman"/>
                <w:bCs/>
                <w:sz w:val="24"/>
                <w:szCs w:val="20"/>
              </w:rPr>
              <w:t xml:space="preserve"> </w:t>
            </w:r>
            <w:r w:rsidR="00B33409">
              <w:rPr>
                <w:rFonts w:eastAsia="Times New Roman" w:cs="Times New Roman"/>
                <w:bCs/>
                <w:sz w:val="24"/>
                <w:szCs w:val="20"/>
              </w:rPr>
              <w:br/>
            </w:r>
            <w:r w:rsidRPr="00940B4A">
              <w:rPr>
                <w:rFonts w:eastAsia="Times New Roman" w:cs="Times New Roman"/>
                <w:bCs/>
                <w:sz w:val="24"/>
                <w:szCs w:val="20"/>
              </w:rPr>
              <w:t xml:space="preserve">URL to access online application released by 5 pm </w:t>
            </w:r>
            <w:r w:rsidR="000970BB" w:rsidRPr="00940B4A">
              <w:rPr>
                <w:rFonts w:eastAsia="Times New Roman" w:cs="Times New Roman"/>
                <w:bCs/>
                <w:sz w:val="24"/>
                <w:szCs w:val="20"/>
              </w:rPr>
              <w:t>Friday</w:t>
            </w:r>
            <w:proofErr w:type="gramStart"/>
            <w:r w:rsidR="00B33409">
              <w:rPr>
                <w:rFonts w:eastAsia="Times New Roman" w:cs="Times New Roman"/>
                <w:bCs/>
                <w:sz w:val="24"/>
                <w:szCs w:val="20"/>
              </w:rPr>
              <w:t>,</w:t>
            </w:r>
            <w:proofErr w:type="gramEnd"/>
            <w:r w:rsidR="00B33409">
              <w:rPr>
                <w:rFonts w:eastAsia="Times New Roman" w:cs="Times New Roman"/>
                <w:bCs/>
                <w:sz w:val="24"/>
                <w:szCs w:val="20"/>
              </w:rPr>
              <w:br/>
            </w:r>
            <w:r w:rsidRPr="00940B4A">
              <w:rPr>
                <w:rFonts w:eastAsia="Times New Roman" w:cs="Times New Roman"/>
                <w:bCs/>
                <w:sz w:val="24"/>
                <w:szCs w:val="20"/>
              </w:rPr>
              <w:t xml:space="preserve">February </w:t>
            </w:r>
            <w:r w:rsidR="000970BB" w:rsidRPr="00940B4A">
              <w:rPr>
                <w:rFonts w:eastAsia="Times New Roman" w:cs="Times New Roman"/>
                <w:bCs/>
                <w:sz w:val="24"/>
                <w:szCs w:val="20"/>
              </w:rPr>
              <w:t>24</w:t>
            </w:r>
            <w:r w:rsidRPr="00940B4A">
              <w:rPr>
                <w:rFonts w:eastAsia="Times New Roman" w:cs="Times New Roman"/>
                <w:bCs/>
                <w:sz w:val="24"/>
                <w:szCs w:val="20"/>
              </w:rPr>
              <w:t>, 201</w:t>
            </w:r>
            <w:r w:rsidR="002A5040" w:rsidRPr="00940B4A">
              <w:rPr>
                <w:rFonts w:eastAsia="Times New Roman" w:cs="Times New Roman"/>
                <w:bCs/>
                <w:sz w:val="24"/>
                <w:szCs w:val="20"/>
              </w:rPr>
              <w:t>7</w:t>
            </w:r>
            <w:r w:rsidRPr="00940B4A">
              <w:rPr>
                <w:rFonts w:eastAsia="Times New Roman" w:cs="Times New Roman"/>
                <w:bCs/>
                <w:sz w:val="24"/>
                <w:szCs w:val="20"/>
              </w:rPr>
              <w:t>.</w:t>
            </w:r>
          </w:p>
        </w:tc>
      </w:tr>
      <w:tr w:rsidR="00F366F2" w:rsidRPr="00940B4A" w14:paraId="6F1AE837" w14:textId="77777777" w:rsidTr="00B3340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14:paraId="4E3FE300" w14:textId="77777777" w:rsidR="00F366F2" w:rsidRPr="00940B4A" w:rsidRDefault="00F366F2" w:rsidP="00B33409">
            <w:pPr>
              <w:widowControl/>
              <w:jc w:val="center"/>
              <w:rPr>
                <w:rFonts w:eastAsia="Times New Roman" w:cs="Times New Roman"/>
                <w:bCs/>
                <w:sz w:val="24"/>
                <w:szCs w:val="20"/>
              </w:rPr>
            </w:pPr>
            <w:r w:rsidRPr="00940B4A">
              <w:rPr>
                <w:rFonts w:eastAsia="Times New Roman" w:cs="Times New Roman"/>
                <w:bCs/>
                <w:sz w:val="24"/>
                <w:szCs w:val="20"/>
              </w:rPr>
              <w:t>Monday,</w:t>
            </w:r>
          </w:p>
          <w:p w14:paraId="03F45963" w14:textId="42A7F539" w:rsidR="00F366F2" w:rsidRPr="00940B4A" w:rsidRDefault="0005382D" w:rsidP="00B33409">
            <w:pPr>
              <w:widowControl/>
              <w:jc w:val="center"/>
              <w:rPr>
                <w:rFonts w:eastAsia="Times New Roman" w:cs="Times New Roman"/>
                <w:bCs/>
                <w:sz w:val="24"/>
                <w:szCs w:val="20"/>
                <w:highlight w:val="yellow"/>
              </w:rPr>
            </w:pPr>
            <w:r w:rsidRPr="00940B4A">
              <w:rPr>
                <w:rFonts w:eastAsia="Times New Roman" w:cs="Times New Roman"/>
                <w:bCs/>
                <w:sz w:val="24"/>
                <w:szCs w:val="20"/>
              </w:rPr>
              <w:t>March 6</w:t>
            </w:r>
            <w:r w:rsidR="00B33409">
              <w:rPr>
                <w:rFonts w:eastAsia="Times New Roman" w:cs="Times New Roman"/>
                <w:bCs/>
                <w:sz w:val="24"/>
                <w:szCs w:val="20"/>
              </w:rPr>
              <w:t xml:space="preserve">, </w:t>
            </w:r>
            <w:r w:rsidR="002A5040" w:rsidRPr="00940B4A">
              <w:rPr>
                <w:rFonts w:eastAsia="Times New Roman" w:cs="Times New Roman"/>
                <w:bCs/>
                <w:sz w:val="24"/>
                <w:szCs w:val="20"/>
              </w:rPr>
              <w:t xml:space="preserve"> 5:00 pm</w:t>
            </w:r>
          </w:p>
        </w:tc>
        <w:tc>
          <w:tcPr>
            <w:tcW w:w="7920" w:type="dxa"/>
            <w:tcBorders>
              <w:top w:val="single" w:sz="4" w:space="0" w:color="auto"/>
              <w:left w:val="single" w:sz="4" w:space="0" w:color="auto"/>
              <w:bottom w:val="single" w:sz="4" w:space="0" w:color="auto"/>
              <w:right w:val="single" w:sz="4" w:space="0" w:color="auto"/>
            </w:tcBorders>
            <w:vAlign w:val="center"/>
            <w:hideMark/>
          </w:tcPr>
          <w:p w14:paraId="5015CB09" w14:textId="77777777" w:rsidR="00F366F2" w:rsidRPr="00940B4A" w:rsidRDefault="00F366F2" w:rsidP="00B33409">
            <w:pPr>
              <w:widowControl/>
              <w:spacing w:before="80" w:after="80"/>
              <w:jc w:val="center"/>
              <w:rPr>
                <w:rFonts w:eastAsia="Times New Roman" w:cs="Times New Roman"/>
                <w:bCs/>
                <w:sz w:val="24"/>
                <w:szCs w:val="20"/>
              </w:rPr>
            </w:pPr>
            <w:r w:rsidRPr="00940B4A">
              <w:rPr>
                <w:rFonts w:eastAsia="Times New Roman" w:cs="Times New Roman"/>
                <w:bCs/>
                <w:sz w:val="24"/>
                <w:szCs w:val="20"/>
              </w:rPr>
              <w:t>Deadline for submission of substantive questions about RFA</w:t>
            </w:r>
          </w:p>
        </w:tc>
      </w:tr>
      <w:tr w:rsidR="00F366F2" w:rsidRPr="00940B4A" w14:paraId="0FDDE281" w14:textId="77777777" w:rsidTr="00B3340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14:paraId="764B7EE9" w14:textId="77777777" w:rsidR="00F366F2" w:rsidRPr="00940B4A" w:rsidRDefault="00F366F2" w:rsidP="00B33409">
            <w:pPr>
              <w:widowControl/>
              <w:jc w:val="center"/>
              <w:rPr>
                <w:rFonts w:eastAsia="Times New Roman" w:cs="Times New Roman"/>
                <w:bCs/>
                <w:sz w:val="24"/>
                <w:szCs w:val="20"/>
              </w:rPr>
            </w:pPr>
            <w:r w:rsidRPr="00940B4A">
              <w:rPr>
                <w:rFonts w:eastAsia="Times New Roman" w:cs="Times New Roman"/>
                <w:bCs/>
                <w:sz w:val="24"/>
                <w:szCs w:val="20"/>
              </w:rPr>
              <w:t>Friday,</w:t>
            </w:r>
          </w:p>
          <w:p w14:paraId="4950B771" w14:textId="0183CB7B" w:rsidR="00F366F2" w:rsidRPr="00940B4A" w:rsidRDefault="0005382D" w:rsidP="00B33409">
            <w:pPr>
              <w:widowControl/>
              <w:jc w:val="center"/>
              <w:rPr>
                <w:rFonts w:eastAsia="Times New Roman" w:cs="Times New Roman"/>
                <w:bCs/>
                <w:sz w:val="24"/>
                <w:szCs w:val="20"/>
                <w:highlight w:val="yellow"/>
              </w:rPr>
            </w:pPr>
            <w:r w:rsidRPr="00940B4A">
              <w:rPr>
                <w:rFonts w:eastAsia="Times New Roman" w:cs="Times New Roman"/>
                <w:bCs/>
                <w:sz w:val="24"/>
                <w:szCs w:val="20"/>
              </w:rPr>
              <w:t>March 10</w:t>
            </w:r>
          </w:p>
        </w:tc>
        <w:tc>
          <w:tcPr>
            <w:tcW w:w="7920" w:type="dxa"/>
            <w:tcBorders>
              <w:top w:val="single" w:sz="4" w:space="0" w:color="auto"/>
              <w:left w:val="single" w:sz="4" w:space="0" w:color="auto"/>
              <w:bottom w:val="single" w:sz="4" w:space="0" w:color="auto"/>
              <w:right w:val="single" w:sz="4" w:space="0" w:color="auto"/>
            </w:tcBorders>
            <w:vAlign w:val="center"/>
            <w:hideMark/>
          </w:tcPr>
          <w:p w14:paraId="389A3B33" w14:textId="77777777" w:rsidR="00F366F2" w:rsidRPr="00940B4A" w:rsidRDefault="00F366F2" w:rsidP="00B33409">
            <w:pPr>
              <w:widowControl/>
              <w:spacing w:before="80" w:after="80"/>
              <w:jc w:val="center"/>
              <w:rPr>
                <w:rFonts w:eastAsia="Times New Roman" w:cs="Times New Roman"/>
                <w:bCs/>
                <w:sz w:val="24"/>
                <w:szCs w:val="20"/>
              </w:rPr>
            </w:pPr>
            <w:r w:rsidRPr="00940B4A">
              <w:rPr>
                <w:rFonts w:eastAsia="Times New Roman" w:cs="Times New Roman"/>
                <w:bCs/>
                <w:sz w:val="24"/>
                <w:szCs w:val="20"/>
              </w:rPr>
              <w:t>DHHS posts final Q &amp; A for RFA on website</w:t>
            </w:r>
          </w:p>
        </w:tc>
      </w:tr>
      <w:tr w:rsidR="00F366F2" w:rsidRPr="00940B4A" w14:paraId="48A9EDEF" w14:textId="77777777" w:rsidTr="00B3340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14:paraId="4E473392" w14:textId="77777777" w:rsidR="00F366F2" w:rsidRPr="00940B4A" w:rsidRDefault="00F366F2" w:rsidP="00B33409">
            <w:pPr>
              <w:widowControl/>
              <w:jc w:val="center"/>
              <w:rPr>
                <w:rFonts w:eastAsia="Times New Roman" w:cs="Times New Roman"/>
                <w:b/>
                <w:sz w:val="24"/>
                <w:szCs w:val="20"/>
              </w:rPr>
            </w:pPr>
            <w:r w:rsidRPr="00940B4A">
              <w:rPr>
                <w:rFonts w:eastAsia="Times New Roman" w:cs="Times New Roman"/>
                <w:b/>
                <w:sz w:val="24"/>
                <w:szCs w:val="20"/>
              </w:rPr>
              <w:t>Friday,</w:t>
            </w:r>
          </w:p>
          <w:p w14:paraId="1C925789" w14:textId="220B6073" w:rsidR="00F366F2" w:rsidRPr="00940B4A" w:rsidRDefault="0005382D" w:rsidP="00B33409">
            <w:pPr>
              <w:widowControl/>
              <w:jc w:val="center"/>
              <w:rPr>
                <w:rFonts w:eastAsia="Times New Roman" w:cs="Times New Roman"/>
                <w:b/>
                <w:sz w:val="24"/>
                <w:szCs w:val="20"/>
                <w:highlight w:val="yellow"/>
              </w:rPr>
            </w:pPr>
            <w:r w:rsidRPr="00940B4A">
              <w:rPr>
                <w:rFonts w:eastAsia="Times New Roman" w:cs="Times New Roman"/>
                <w:b/>
                <w:sz w:val="24"/>
                <w:szCs w:val="20"/>
              </w:rPr>
              <w:t>March 31</w:t>
            </w:r>
            <w:r w:rsidR="00F366F2" w:rsidRPr="00940B4A">
              <w:rPr>
                <w:rFonts w:eastAsia="Times New Roman" w:cs="Times New Roman"/>
                <w:b/>
                <w:sz w:val="24"/>
                <w:szCs w:val="20"/>
              </w:rPr>
              <w:t>, 5:00 pm</w:t>
            </w:r>
          </w:p>
        </w:tc>
        <w:tc>
          <w:tcPr>
            <w:tcW w:w="7920" w:type="dxa"/>
            <w:tcBorders>
              <w:top w:val="single" w:sz="4" w:space="0" w:color="auto"/>
              <w:left w:val="single" w:sz="4" w:space="0" w:color="auto"/>
              <w:bottom w:val="single" w:sz="4" w:space="0" w:color="auto"/>
              <w:right w:val="single" w:sz="4" w:space="0" w:color="auto"/>
            </w:tcBorders>
            <w:vAlign w:val="center"/>
            <w:hideMark/>
          </w:tcPr>
          <w:p w14:paraId="3534E109" w14:textId="77777777" w:rsidR="00F366F2" w:rsidRPr="00940B4A" w:rsidRDefault="00F366F2" w:rsidP="00B33409">
            <w:pPr>
              <w:widowControl/>
              <w:spacing w:before="80" w:after="80"/>
              <w:jc w:val="center"/>
              <w:rPr>
                <w:rFonts w:eastAsia="Times New Roman" w:cs="Times New Roman"/>
                <w:bCs/>
                <w:sz w:val="24"/>
                <w:szCs w:val="20"/>
              </w:rPr>
            </w:pPr>
            <w:r w:rsidRPr="00940B4A">
              <w:rPr>
                <w:rFonts w:eastAsia="Times New Roman" w:cs="Times New Roman"/>
                <w:b/>
                <w:sz w:val="24"/>
                <w:szCs w:val="20"/>
              </w:rPr>
              <w:t>Deadline for submission of applications</w:t>
            </w:r>
          </w:p>
        </w:tc>
      </w:tr>
      <w:tr w:rsidR="00F366F2" w:rsidRPr="00940B4A" w14:paraId="43F433DB" w14:textId="77777777" w:rsidTr="00B3340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14:paraId="3A19D798" w14:textId="77777777" w:rsidR="00F366F2" w:rsidRPr="00940B4A" w:rsidRDefault="00F366F2" w:rsidP="00B33409">
            <w:pPr>
              <w:widowControl/>
              <w:tabs>
                <w:tab w:val="left" w:pos="720"/>
                <w:tab w:val="center" w:pos="4320"/>
                <w:tab w:val="right" w:pos="8640"/>
              </w:tabs>
              <w:jc w:val="center"/>
              <w:rPr>
                <w:rFonts w:eastAsia="Times New Roman" w:cs="Times New Roman"/>
                <w:bCs/>
                <w:sz w:val="24"/>
                <w:szCs w:val="20"/>
              </w:rPr>
            </w:pPr>
            <w:r w:rsidRPr="00940B4A">
              <w:rPr>
                <w:rFonts w:eastAsia="Times New Roman" w:cs="Times New Roman"/>
                <w:bCs/>
                <w:sz w:val="24"/>
                <w:szCs w:val="20"/>
              </w:rPr>
              <w:t>Monday,</w:t>
            </w:r>
          </w:p>
          <w:p w14:paraId="0C70C008" w14:textId="77777777" w:rsidR="00F366F2" w:rsidRPr="00940B4A" w:rsidRDefault="00F366F2" w:rsidP="00B33409">
            <w:pPr>
              <w:widowControl/>
              <w:tabs>
                <w:tab w:val="left" w:pos="720"/>
                <w:tab w:val="center" w:pos="4320"/>
                <w:tab w:val="right" w:pos="8640"/>
              </w:tabs>
              <w:jc w:val="center"/>
              <w:rPr>
                <w:rFonts w:eastAsia="Times New Roman" w:cs="Times New Roman"/>
                <w:bCs/>
                <w:sz w:val="24"/>
                <w:szCs w:val="20"/>
                <w:highlight w:val="yellow"/>
              </w:rPr>
            </w:pPr>
            <w:r w:rsidRPr="00940B4A">
              <w:rPr>
                <w:rFonts w:eastAsia="Times New Roman" w:cs="Times New Roman"/>
                <w:bCs/>
                <w:sz w:val="24"/>
                <w:szCs w:val="20"/>
              </w:rPr>
              <w:t>April 3</w:t>
            </w:r>
          </w:p>
        </w:tc>
        <w:tc>
          <w:tcPr>
            <w:tcW w:w="7920" w:type="dxa"/>
            <w:tcBorders>
              <w:top w:val="single" w:sz="4" w:space="0" w:color="auto"/>
              <w:left w:val="single" w:sz="4" w:space="0" w:color="auto"/>
              <w:bottom w:val="single" w:sz="4" w:space="0" w:color="auto"/>
              <w:right w:val="single" w:sz="4" w:space="0" w:color="auto"/>
            </w:tcBorders>
            <w:vAlign w:val="center"/>
            <w:hideMark/>
          </w:tcPr>
          <w:p w14:paraId="5C83B644" w14:textId="77777777" w:rsidR="00F366F2" w:rsidRPr="00940B4A" w:rsidRDefault="00F366F2" w:rsidP="00B33409">
            <w:pPr>
              <w:widowControl/>
              <w:spacing w:before="80" w:after="80"/>
              <w:jc w:val="center"/>
              <w:rPr>
                <w:rFonts w:eastAsia="Times New Roman" w:cs="Times New Roman"/>
                <w:bCs/>
                <w:sz w:val="24"/>
                <w:szCs w:val="20"/>
              </w:rPr>
            </w:pPr>
            <w:r w:rsidRPr="00940B4A">
              <w:rPr>
                <w:rFonts w:eastAsia="Times New Roman" w:cs="Times New Roman"/>
                <w:bCs/>
                <w:sz w:val="24"/>
                <w:szCs w:val="20"/>
              </w:rPr>
              <w:t>Applications are forwarded to reviewers</w:t>
            </w:r>
          </w:p>
        </w:tc>
      </w:tr>
      <w:tr w:rsidR="00F366F2" w:rsidRPr="00940B4A" w14:paraId="1EB85DF9" w14:textId="77777777" w:rsidTr="00B3340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14:paraId="0A763AA5" w14:textId="77777777" w:rsidR="00F366F2" w:rsidRPr="00940B4A" w:rsidRDefault="00F366F2" w:rsidP="00B33409">
            <w:pPr>
              <w:widowControl/>
              <w:tabs>
                <w:tab w:val="left" w:pos="720"/>
                <w:tab w:val="center" w:pos="4320"/>
                <w:tab w:val="right" w:pos="8640"/>
              </w:tabs>
              <w:jc w:val="center"/>
              <w:rPr>
                <w:rFonts w:eastAsia="Times New Roman" w:cs="Times New Roman"/>
                <w:bCs/>
                <w:sz w:val="24"/>
                <w:szCs w:val="20"/>
              </w:rPr>
            </w:pPr>
            <w:r w:rsidRPr="00940B4A">
              <w:rPr>
                <w:rFonts w:eastAsia="Times New Roman" w:cs="Times New Roman"/>
                <w:bCs/>
                <w:sz w:val="24"/>
                <w:szCs w:val="20"/>
              </w:rPr>
              <w:t>Monday,</w:t>
            </w:r>
          </w:p>
          <w:p w14:paraId="74B4767F" w14:textId="77777777" w:rsidR="00F366F2" w:rsidRPr="00940B4A" w:rsidRDefault="00F366F2" w:rsidP="00B33409">
            <w:pPr>
              <w:widowControl/>
              <w:tabs>
                <w:tab w:val="left" w:pos="720"/>
                <w:tab w:val="center" w:pos="4320"/>
                <w:tab w:val="right" w:pos="8640"/>
              </w:tabs>
              <w:jc w:val="center"/>
              <w:rPr>
                <w:rFonts w:eastAsia="Times New Roman" w:cs="Times New Roman"/>
                <w:bCs/>
                <w:sz w:val="24"/>
                <w:szCs w:val="20"/>
              </w:rPr>
            </w:pPr>
            <w:r w:rsidRPr="00940B4A">
              <w:rPr>
                <w:rFonts w:eastAsia="Times New Roman" w:cs="Times New Roman"/>
                <w:bCs/>
                <w:sz w:val="24"/>
                <w:szCs w:val="20"/>
              </w:rPr>
              <w:t>May 1</w:t>
            </w:r>
          </w:p>
        </w:tc>
        <w:tc>
          <w:tcPr>
            <w:tcW w:w="7920" w:type="dxa"/>
            <w:tcBorders>
              <w:top w:val="single" w:sz="4" w:space="0" w:color="auto"/>
              <w:left w:val="single" w:sz="4" w:space="0" w:color="auto"/>
              <w:bottom w:val="single" w:sz="4" w:space="0" w:color="auto"/>
              <w:right w:val="single" w:sz="4" w:space="0" w:color="auto"/>
            </w:tcBorders>
            <w:vAlign w:val="center"/>
            <w:hideMark/>
          </w:tcPr>
          <w:p w14:paraId="4A32ECEF" w14:textId="77777777" w:rsidR="00F366F2" w:rsidRPr="00940B4A" w:rsidRDefault="00F366F2" w:rsidP="00B33409">
            <w:pPr>
              <w:widowControl/>
              <w:spacing w:before="80" w:after="80"/>
              <w:jc w:val="center"/>
              <w:rPr>
                <w:rFonts w:eastAsia="Times New Roman" w:cs="Times New Roman"/>
                <w:bCs/>
                <w:sz w:val="24"/>
                <w:szCs w:val="20"/>
              </w:rPr>
            </w:pPr>
            <w:r w:rsidRPr="00940B4A">
              <w:rPr>
                <w:rFonts w:eastAsia="Times New Roman" w:cs="Times New Roman"/>
                <w:bCs/>
                <w:sz w:val="24"/>
                <w:szCs w:val="20"/>
              </w:rPr>
              <w:t>Reviewers return results of evaluations to DHHS</w:t>
            </w:r>
          </w:p>
        </w:tc>
      </w:tr>
      <w:tr w:rsidR="00F366F2" w:rsidRPr="00940B4A" w14:paraId="7F8CEEAE" w14:textId="77777777" w:rsidTr="00B3340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14:paraId="21F9E86F" w14:textId="77777777" w:rsidR="00F366F2" w:rsidRPr="00940B4A" w:rsidRDefault="00F366F2" w:rsidP="00B33409">
            <w:pPr>
              <w:widowControl/>
              <w:tabs>
                <w:tab w:val="left" w:pos="720"/>
                <w:tab w:val="center" w:pos="4320"/>
                <w:tab w:val="right" w:pos="8640"/>
              </w:tabs>
              <w:jc w:val="center"/>
              <w:rPr>
                <w:rFonts w:eastAsia="Times New Roman" w:cs="Times New Roman"/>
                <w:bCs/>
                <w:sz w:val="24"/>
                <w:szCs w:val="20"/>
              </w:rPr>
            </w:pPr>
            <w:r w:rsidRPr="00940B4A">
              <w:rPr>
                <w:rFonts w:eastAsia="Times New Roman" w:cs="Times New Roman"/>
                <w:bCs/>
                <w:sz w:val="24"/>
                <w:szCs w:val="20"/>
              </w:rPr>
              <w:t>Thursday,</w:t>
            </w:r>
          </w:p>
          <w:p w14:paraId="0B56AF09" w14:textId="77777777" w:rsidR="00F366F2" w:rsidRPr="00940B4A" w:rsidRDefault="00F366F2" w:rsidP="00B33409">
            <w:pPr>
              <w:widowControl/>
              <w:tabs>
                <w:tab w:val="left" w:pos="720"/>
                <w:tab w:val="center" w:pos="4320"/>
                <w:tab w:val="right" w:pos="8640"/>
              </w:tabs>
              <w:jc w:val="center"/>
              <w:rPr>
                <w:rFonts w:eastAsia="Times New Roman" w:cs="Times New Roman"/>
                <w:bCs/>
                <w:sz w:val="24"/>
                <w:szCs w:val="20"/>
                <w:highlight w:val="yellow"/>
              </w:rPr>
            </w:pPr>
            <w:r w:rsidRPr="00940B4A">
              <w:rPr>
                <w:rFonts w:eastAsia="Times New Roman" w:cs="Times New Roman"/>
                <w:bCs/>
                <w:sz w:val="24"/>
                <w:szCs w:val="20"/>
              </w:rPr>
              <w:t>May 11</w:t>
            </w:r>
          </w:p>
        </w:tc>
        <w:tc>
          <w:tcPr>
            <w:tcW w:w="7920" w:type="dxa"/>
            <w:tcBorders>
              <w:top w:val="single" w:sz="4" w:space="0" w:color="auto"/>
              <w:left w:val="single" w:sz="4" w:space="0" w:color="auto"/>
              <w:bottom w:val="single" w:sz="4" w:space="0" w:color="auto"/>
              <w:right w:val="single" w:sz="4" w:space="0" w:color="auto"/>
            </w:tcBorders>
            <w:vAlign w:val="center"/>
            <w:hideMark/>
          </w:tcPr>
          <w:p w14:paraId="1785B567" w14:textId="57132672" w:rsidR="00F366F2" w:rsidRPr="00940B4A" w:rsidRDefault="00F366F2" w:rsidP="00B33409">
            <w:pPr>
              <w:widowControl/>
              <w:spacing w:before="80" w:after="80"/>
              <w:jc w:val="center"/>
              <w:rPr>
                <w:rFonts w:eastAsia="Times New Roman" w:cs="Times New Roman"/>
                <w:bCs/>
                <w:sz w:val="24"/>
                <w:szCs w:val="20"/>
              </w:rPr>
            </w:pPr>
            <w:r w:rsidRPr="00940B4A">
              <w:rPr>
                <w:rFonts w:eastAsia="Times New Roman" w:cs="Times New Roman"/>
                <w:bCs/>
                <w:sz w:val="24"/>
                <w:szCs w:val="20"/>
              </w:rPr>
              <w:t xml:space="preserve">DHHS staff provides ACPG with </w:t>
            </w:r>
            <w:r w:rsidR="005C33C2" w:rsidRPr="00940B4A">
              <w:rPr>
                <w:rFonts w:eastAsia="Times New Roman" w:cs="Times New Roman"/>
                <w:bCs/>
                <w:sz w:val="24"/>
                <w:szCs w:val="20"/>
              </w:rPr>
              <w:t>results</w:t>
            </w:r>
            <w:r w:rsidRPr="00940B4A">
              <w:rPr>
                <w:rFonts w:eastAsia="Times New Roman" w:cs="Times New Roman"/>
                <w:bCs/>
                <w:sz w:val="24"/>
                <w:szCs w:val="20"/>
              </w:rPr>
              <w:t xml:space="preserve"> of reviews and recommendations</w:t>
            </w:r>
          </w:p>
        </w:tc>
      </w:tr>
      <w:tr w:rsidR="00F366F2" w:rsidRPr="00940B4A" w14:paraId="70317892" w14:textId="77777777" w:rsidTr="00B3340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14:paraId="5CAD873D" w14:textId="77777777" w:rsidR="00F366F2" w:rsidRPr="00940B4A" w:rsidRDefault="00F366F2" w:rsidP="00B33409">
            <w:pPr>
              <w:widowControl/>
              <w:jc w:val="center"/>
              <w:rPr>
                <w:rFonts w:eastAsia="Times New Roman" w:cs="Times New Roman"/>
                <w:b/>
                <w:bCs/>
                <w:sz w:val="24"/>
                <w:szCs w:val="20"/>
              </w:rPr>
            </w:pPr>
            <w:r w:rsidRPr="00940B4A">
              <w:rPr>
                <w:rFonts w:eastAsia="Times New Roman" w:cs="Times New Roman"/>
                <w:b/>
                <w:bCs/>
                <w:sz w:val="24"/>
                <w:szCs w:val="20"/>
              </w:rPr>
              <w:t>Thursday,</w:t>
            </w:r>
          </w:p>
          <w:p w14:paraId="082A1D15" w14:textId="77777777" w:rsidR="00F366F2" w:rsidRPr="00940B4A" w:rsidRDefault="00F366F2" w:rsidP="00B33409">
            <w:pPr>
              <w:widowControl/>
              <w:tabs>
                <w:tab w:val="left" w:pos="720"/>
                <w:tab w:val="center" w:pos="4320"/>
                <w:tab w:val="right" w:pos="8640"/>
              </w:tabs>
              <w:jc w:val="center"/>
              <w:rPr>
                <w:rFonts w:eastAsia="Times New Roman" w:cs="Times New Roman"/>
                <w:bCs/>
                <w:sz w:val="24"/>
                <w:szCs w:val="20"/>
                <w:highlight w:val="yellow"/>
              </w:rPr>
            </w:pPr>
            <w:r w:rsidRPr="00940B4A">
              <w:rPr>
                <w:rFonts w:eastAsia="Times New Roman" w:cs="Times New Roman"/>
                <w:b/>
                <w:bCs/>
                <w:sz w:val="24"/>
                <w:szCs w:val="20"/>
              </w:rPr>
              <w:t>May 18</w:t>
            </w:r>
          </w:p>
        </w:tc>
        <w:tc>
          <w:tcPr>
            <w:tcW w:w="7920" w:type="dxa"/>
            <w:tcBorders>
              <w:top w:val="single" w:sz="4" w:space="0" w:color="auto"/>
              <w:left w:val="single" w:sz="4" w:space="0" w:color="auto"/>
              <w:bottom w:val="single" w:sz="4" w:space="0" w:color="auto"/>
              <w:right w:val="single" w:sz="4" w:space="0" w:color="auto"/>
            </w:tcBorders>
            <w:vAlign w:val="center"/>
            <w:hideMark/>
          </w:tcPr>
          <w:p w14:paraId="52AA7403" w14:textId="35B8B5CB" w:rsidR="00F366F2" w:rsidRPr="00940B4A" w:rsidRDefault="00F366F2" w:rsidP="00B33409">
            <w:pPr>
              <w:widowControl/>
              <w:spacing w:before="80" w:after="80"/>
              <w:jc w:val="center"/>
              <w:rPr>
                <w:rFonts w:eastAsia="Times New Roman" w:cs="Times New Roman"/>
                <w:bCs/>
                <w:sz w:val="24"/>
                <w:szCs w:val="20"/>
              </w:rPr>
            </w:pPr>
            <w:r w:rsidRPr="00940B4A">
              <w:rPr>
                <w:rFonts w:eastAsia="Times New Roman" w:cs="Times New Roman"/>
                <w:b/>
                <w:bCs/>
                <w:sz w:val="24"/>
                <w:szCs w:val="20"/>
              </w:rPr>
              <w:t>ACPG Meeting</w:t>
            </w:r>
            <w:r w:rsidR="002A5040" w:rsidRPr="00940B4A">
              <w:rPr>
                <w:rFonts w:eastAsia="Times New Roman" w:cs="Times New Roman"/>
                <w:b/>
                <w:bCs/>
                <w:sz w:val="24"/>
                <w:szCs w:val="20"/>
              </w:rPr>
              <w:t xml:space="preserve"> </w:t>
            </w:r>
            <w:r w:rsidRPr="00940B4A">
              <w:rPr>
                <w:rFonts w:eastAsia="Times New Roman" w:cs="Times New Roman"/>
                <w:b/>
                <w:bCs/>
                <w:sz w:val="24"/>
                <w:szCs w:val="20"/>
              </w:rPr>
              <w:t>-</w:t>
            </w:r>
            <w:r w:rsidR="002A5040" w:rsidRPr="00940B4A">
              <w:rPr>
                <w:rFonts w:eastAsia="Times New Roman" w:cs="Times New Roman"/>
                <w:b/>
                <w:bCs/>
                <w:sz w:val="24"/>
                <w:szCs w:val="20"/>
              </w:rPr>
              <w:t xml:space="preserve"> C</w:t>
            </w:r>
            <w:r w:rsidRPr="00940B4A">
              <w:rPr>
                <w:rFonts w:eastAsia="Times New Roman" w:cs="Times New Roman"/>
                <w:b/>
                <w:bCs/>
                <w:sz w:val="24"/>
                <w:szCs w:val="20"/>
              </w:rPr>
              <w:t>ommittee discussion, award recommendations</w:t>
            </w:r>
          </w:p>
        </w:tc>
      </w:tr>
      <w:tr w:rsidR="00F366F2" w:rsidRPr="00940B4A" w14:paraId="25F712A4" w14:textId="77777777" w:rsidTr="00B3340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14:paraId="34EB5EF1" w14:textId="77777777" w:rsidR="00F366F2" w:rsidRPr="00940B4A" w:rsidRDefault="00F366F2" w:rsidP="00B33409">
            <w:pPr>
              <w:widowControl/>
              <w:jc w:val="center"/>
              <w:rPr>
                <w:rFonts w:eastAsia="Times New Roman" w:cs="Times New Roman"/>
                <w:bCs/>
                <w:sz w:val="24"/>
                <w:szCs w:val="20"/>
              </w:rPr>
            </w:pPr>
            <w:r w:rsidRPr="00940B4A">
              <w:rPr>
                <w:rFonts w:eastAsia="Times New Roman" w:cs="Times New Roman"/>
                <w:bCs/>
                <w:sz w:val="24"/>
                <w:szCs w:val="20"/>
              </w:rPr>
              <w:t>Friday,</w:t>
            </w:r>
          </w:p>
          <w:p w14:paraId="44A61E97" w14:textId="77777777" w:rsidR="00F366F2" w:rsidRPr="00940B4A" w:rsidRDefault="00F366F2" w:rsidP="00B33409">
            <w:pPr>
              <w:widowControl/>
              <w:tabs>
                <w:tab w:val="left" w:pos="720"/>
                <w:tab w:val="center" w:pos="4320"/>
                <w:tab w:val="right" w:pos="8640"/>
              </w:tabs>
              <w:jc w:val="center"/>
              <w:rPr>
                <w:rFonts w:eastAsia="Times New Roman" w:cs="Times New Roman"/>
                <w:bCs/>
                <w:sz w:val="24"/>
                <w:szCs w:val="20"/>
                <w:highlight w:val="yellow"/>
              </w:rPr>
            </w:pPr>
            <w:r w:rsidRPr="00940B4A">
              <w:rPr>
                <w:rFonts w:eastAsia="Times New Roman" w:cs="Times New Roman"/>
                <w:bCs/>
                <w:sz w:val="24"/>
                <w:szCs w:val="20"/>
              </w:rPr>
              <w:t>June 2</w:t>
            </w:r>
          </w:p>
        </w:tc>
        <w:tc>
          <w:tcPr>
            <w:tcW w:w="7920" w:type="dxa"/>
            <w:tcBorders>
              <w:top w:val="single" w:sz="4" w:space="0" w:color="auto"/>
              <w:left w:val="single" w:sz="4" w:space="0" w:color="auto"/>
              <w:bottom w:val="single" w:sz="4" w:space="0" w:color="auto"/>
              <w:right w:val="single" w:sz="4" w:space="0" w:color="auto"/>
            </w:tcBorders>
            <w:vAlign w:val="center"/>
            <w:hideMark/>
          </w:tcPr>
          <w:p w14:paraId="33F054EF" w14:textId="77777777" w:rsidR="00F366F2" w:rsidRPr="00940B4A" w:rsidRDefault="00F366F2" w:rsidP="00B33409">
            <w:pPr>
              <w:widowControl/>
              <w:spacing w:before="80" w:after="80"/>
              <w:jc w:val="center"/>
              <w:rPr>
                <w:rFonts w:eastAsia="Times New Roman" w:cs="Times New Roman"/>
                <w:bCs/>
                <w:sz w:val="24"/>
                <w:szCs w:val="20"/>
              </w:rPr>
            </w:pPr>
            <w:r w:rsidRPr="00940B4A">
              <w:rPr>
                <w:rFonts w:eastAsia="Times New Roman" w:cs="Times New Roman"/>
                <w:bCs/>
                <w:sz w:val="24"/>
                <w:szCs w:val="20"/>
              </w:rPr>
              <w:t>DHHS Director makes final funding decisions</w:t>
            </w:r>
          </w:p>
        </w:tc>
      </w:tr>
      <w:tr w:rsidR="00F366F2" w:rsidRPr="00940B4A" w14:paraId="4D16C916" w14:textId="77777777" w:rsidTr="00B3340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14:paraId="1292F1CD" w14:textId="77777777" w:rsidR="00F366F2" w:rsidRPr="00940B4A" w:rsidRDefault="00F366F2" w:rsidP="00B33409">
            <w:pPr>
              <w:widowControl/>
              <w:jc w:val="center"/>
              <w:rPr>
                <w:rFonts w:eastAsia="Times New Roman" w:cs="Times New Roman"/>
                <w:b/>
                <w:bCs/>
                <w:sz w:val="24"/>
                <w:szCs w:val="20"/>
                <w:highlight w:val="yellow"/>
              </w:rPr>
            </w:pPr>
            <w:r w:rsidRPr="00940B4A">
              <w:rPr>
                <w:rFonts w:eastAsia="Times New Roman" w:cs="Times New Roman"/>
                <w:bCs/>
                <w:sz w:val="24"/>
                <w:szCs w:val="24"/>
              </w:rPr>
              <w:t>Monday, June 5 – Friday, June 23</w:t>
            </w:r>
          </w:p>
        </w:tc>
        <w:tc>
          <w:tcPr>
            <w:tcW w:w="7920" w:type="dxa"/>
            <w:tcBorders>
              <w:top w:val="single" w:sz="4" w:space="0" w:color="auto"/>
              <w:left w:val="single" w:sz="4" w:space="0" w:color="auto"/>
              <w:bottom w:val="single" w:sz="4" w:space="0" w:color="auto"/>
              <w:right w:val="single" w:sz="4" w:space="0" w:color="auto"/>
            </w:tcBorders>
            <w:vAlign w:val="center"/>
            <w:hideMark/>
          </w:tcPr>
          <w:p w14:paraId="2A52FF3E" w14:textId="77777777" w:rsidR="00F366F2" w:rsidRPr="00940B4A" w:rsidRDefault="00F366F2" w:rsidP="00B33409">
            <w:pPr>
              <w:widowControl/>
              <w:spacing w:before="80" w:after="80"/>
              <w:jc w:val="center"/>
              <w:rPr>
                <w:rFonts w:eastAsia="Times New Roman" w:cs="Times New Roman"/>
                <w:b/>
                <w:bCs/>
                <w:sz w:val="24"/>
                <w:szCs w:val="20"/>
              </w:rPr>
            </w:pPr>
            <w:r w:rsidRPr="00940B4A">
              <w:rPr>
                <w:rFonts w:eastAsia="Times New Roman" w:cs="Times New Roman"/>
                <w:bCs/>
                <w:sz w:val="24"/>
                <w:szCs w:val="20"/>
              </w:rPr>
              <w:t>DHHS staff conducts final negotiations with funded agencies and issues grant awards</w:t>
            </w:r>
          </w:p>
        </w:tc>
      </w:tr>
      <w:tr w:rsidR="00F366F2" w:rsidRPr="00940B4A" w14:paraId="1CE1FD15" w14:textId="77777777" w:rsidTr="00B3340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14:paraId="7E2D297B" w14:textId="13647D6D" w:rsidR="00F366F2" w:rsidRPr="00940B4A" w:rsidRDefault="00F366F2" w:rsidP="00B33409">
            <w:pPr>
              <w:widowControl/>
              <w:jc w:val="center"/>
              <w:rPr>
                <w:rFonts w:eastAsia="Times New Roman" w:cs="Times New Roman"/>
                <w:bCs/>
                <w:sz w:val="24"/>
                <w:szCs w:val="20"/>
                <w:highlight w:val="yellow"/>
              </w:rPr>
            </w:pPr>
            <w:r w:rsidRPr="00940B4A">
              <w:rPr>
                <w:rFonts w:eastAsia="Times New Roman" w:cs="Times New Roman"/>
                <w:bCs/>
                <w:sz w:val="24"/>
                <w:szCs w:val="20"/>
              </w:rPr>
              <w:t>July 1, 201</w:t>
            </w:r>
            <w:r w:rsidR="002A5040" w:rsidRPr="00940B4A">
              <w:rPr>
                <w:rFonts w:eastAsia="Times New Roman" w:cs="Times New Roman"/>
                <w:bCs/>
                <w:sz w:val="24"/>
                <w:szCs w:val="20"/>
              </w:rPr>
              <w:t>7</w:t>
            </w:r>
          </w:p>
        </w:tc>
        <w:tc>
          <w:tcPr>
            <w:tcW w:w="7920" w:type="dxa"/>
            <w:tcBorders>
              <w:top w:val="single" w:sz="4" w:space="0" w:color="auto"/>
              <w:left w:val="single" w:sz="4" w:space="0" w:color="auto"/>
              <w:bottom w:val="single" w:sz="4" w:space="0" w:color="auto"/>
              <w:right w:val="single" w:sz="4" w:space="0" w:color="auto"/>
            </w:tcBorders>
            <w:vAlign w:val="center"/>
            <w:hideMark/>
          </w:tcPr>
          <w:p w14:paraId="259D4161" w14:textId="77777777" w:rsidR="00F366F2" w:rsidRPr="00940B4A" w:rsidRDefault="00F366F2" w:rsidP="00B33409">
            <w:pPr>
              <w:widowControl/>
              <w:spacing w:before="80" w:after="80"/>
              <w:jc w:val="center"/>
              <w:rPr>
                <w:rFonts w:eastAsia="Times New Roman" w:cs="Times New Roman"/>
                <w:bCs/>
                <w:sz w:val="24"/>
                <w:szCs w:val="20"/>
              </w:rPr>
            </w:pPr>
            <w:r w:rsidRPr="00940B4A">
              <w:rPr>
                <w:rFonts w:eastAsia="Times New Roman" w:cs="Times New Roman"/>
                <w:bCs/>
                <w:sz w:val="24"/>
                <w:szCs w:val="20"/>
              </w:rPr>
              <w:t>Effective date for funds awarded to agencies</w:t>
            </w:r>
          </w:p>
        </w:tc>
      </w:tr>
    </w:tbl>
    <w:p w14:paraId="24B6D61D" w14:textId="77777777" w:rsidR="00F366F2" w:rsidRPr="00940B4A" w:rsidRDefault="00F366F2" w:rsidP="00317BBC">
      <w:pPr>
        <w:widowControl/>
        <w:jc w:val="both"/>
        <w:rPr>
          <w:rFonts w:eastAsia="Times New Roman" w:cs="Times New Roman"/>
          <w:sz w:val="24"/>
          <w:szCs w:val="20"/>
        </w:rPr>
      </w:pPr>
    </w:p>
    <w:p w14:paraId="1540D4F4" w14:textId="77777777" w:rsidR="00F366F2" w:rsidRPr="00940B4A" w:rsidRDefault="00F366F2" w:rsidP="00317BBC">
      <w:pPr>
        <w:widowControl/>
        <w:jc w:val="both"/>
        <w:rPr>
          <w:rFonts w:eastAsia="Times New Roman" w:cs="Times New Roman"/>
          <w:sz w:val="24"/>
          <w:szCs w:val="20"/>
        </w:rPr>
      </w:pPr>
    </w:p>
    <w:p w14:paraId="733653E1" w14:textId="6D3AD2C6" w:rsidR="00F366F2" w:rsidRPr="00940B4A" w:rsidRDefault="00F366F2" w:rsidP="00317BBC">
      <w:pPr>
        <w:widowControl/>
        <w:jc w:val="both"/>
        <w:rPr>
          <w:rFonts w:eastAsia="Times New Roman" w:cs="Times New Roman"/>
          <w:b/>
          <w:sz w:val="24"/>
          <w:szCs w:val="20"/>
        </w:rPr>
      </w:pPr>
      <w:r w:rsidRPr="00940B4A">
        <w:rPr>
          <w:rFonts w:eastAsia="Times New Roman" w:cs="Times New Roman"/>
          <w:b/>
          <w:sz w:val="24"/>
          <w:szCs w:val="20"/>
        </w:rPr>
        <w:t>Applicants must attend the Orientation session to be conducted via webinar.</w:t>
      </w:r>
      <w:r w:rsidRPr="00940B4A">
        <w:rPr>
          <w:rFonts w:eastAsia="Times New Roman" w:cs="Times New Roman"/>
          <w:sz w:val="24"/>
          <w:szCs w:val="20"/>
        </w:rPr>
        <w:t xml:space="preserve"> Please RSVP to Gloria Sulhoff at </w:t>
      </w:r>
      <w:hyperlink r:id="rId13" w:history="1">
        <w:r w:rsidRPr="00940B4A">
          <w:rPr>
            <w:rFonts w:eastAsia="Times New Roman" w:cs="Times New Roman"/>
            <w:color w:val="0000FF"/>
            <w:sz w:val="24"/>
            <w:szCs w:val="20"/>
            <w:u w:val="single"/>
          </w:rPr>
          <w:t>gsulhoff@dhhs.nv.gov</w:t>
        </w:r>
      </w:hyperlink>
      <w:r w:rsidRPr="00940B4A">
        <w:rPr>
          <w:rFonts w:eastAsia="Times New Roman" w:cs="Times New Roman"/>
          <w:sz w:val="24"/>
          <w:szCs w:val="20"/>
        </w:rPr>
        <w:t xml:space="preserve"> by 3:00 pm on </w:t>
      </w:r>
      <w:r w:rsidRPr="00940B4A">
        <w:rPr>
          <w:rFonts w:eastAsia="Times New Roman" w:cs="Times New Roman"/>
          <w:b/>
          <w:i/>
          <w:sz w:val="24"/>
          <w:szCs w:val="20"/>
          <w:u w:val="single"/>
        </w:rPr>
        <w:t>Wednesday</w:t>
      </w:r>
      <w:r w:rsidR="00B33409">
        <w:rPr>
          <w:rFonts w:eastAsia="Times New Roman" w:cs="Times New Roman"/>
          <w:b/>
          <w:i/>
          <w:sz w:val="24"/>
          <w:szCs w:val="20"/>
          <w:u w:val="single"/>
        </w:rPr>
        <w:t>,</w:t>
      </w:r>
      <w:r w:rsidRPr="00940B4A">
        <w:rPr>
          <w:rFonts w:eastAsia="Times New Roman" w:cs="Times New Roman"/>
          <w:b/>
          <w:i/>
          <w:sz w:val="24"/>
          <w:szCs w:val="20"/>
          <w:u w:val="single"/>
        </w:rPr>
        <w:t xml:space="preserve"> February 22, 2017</w:t>
      </w:r>
      <w:r w:rsidRPr="00940B4A">
        <w:rPr>
          <w:rFonts w:eastAsia="Times New Roman" w:cs="Times New Roman"/>
          <w:sz w:val="24"/>
          <w:szCs w:val="20"/>
        </w:rPr>
        <w:t xml:space="preserve"> so that the link t</w:t>
      </w:r>
      <w:r w:rsidR="00AD1713">
        <w:rPr>
          <w:rFonts w:eastAsia="Times New Roman" w:cs="Times New Roman"/>
          <w:sz w:val="24"/>
          <w:szCs w:val="20"/>
        </w:rPr>
        <w:t>o the webinar can be provided.</w:t>
      </w:r>
    </w:p>
    <w:p w14:paraId="0F5B3341" w14:textId="77777777" w:rsidR="00F63E66" w:rsidRDefault="00F63E66">
      <w:pPr>
        <w:rPr>
          <w:rFonts w:eastAsia="Times New Roman"/>
          <w:b/>
          <w:bCs/>
          <w:spacing w:val="-1"/>
          <w:sz w:val="28"/>
          <w:szCs w:val="28"/>
        </w:rPr>
      </w:pPr>
      <w:bookmarkStart w:id="15" w:name="_bookmark6"/>
      <w:bookmarkEnd w:id="15"/>
      <w:r>
        <w:rPr>
          <w:spacing w:val="-1"/>
        </w:rPr>
        <w:br w:type="page"/>
      </w:r>
    </w:p>
    <w:p w14:paraId="2B0956E6" w14:textId="198145B0" w:rsidR="00EE5583" w:rsidRPr="00940B4A" w:rsidRDefault="00606BBC" w:rsidP="00317BBC">
      <w:pPr>
        <w:pStyle w:val="Heading1"/>
        <w:spacing w:before="53"/>
        <w:ind w:left="0"/>
        <w:rPr>
          <w:rFonts w:asciiTheme="minorHAnsi" w:hAnsiTheme="minorHAnsi"/>
          <w:b w:val="0"/>
          <w:bCs w:val="0"/>
        </w:rPr>
      </w:pPr>
      <w:bookmarkStart w:id="16" w:name="ApplicationInstructions"/>
      <w:r w:rsidRPr="00940B4A">
        <w:rPr>
          <w:rFonts w:asciiTheme="minorHAnsi" w:hAnsiTheme="minorHAnsi"/>
          <w:spacing w:val="-1"/>
        </w:rPr>
        <w:lastRenderedPageBreak/>
        <w:t>APPLICATION INSTRUCTIONS</w:t>
      </w:r>
    </w:p>
    <w:bookmarkEnd w:id="16"/>
    <w:p w14:paraId="20577C11" w14:textId="77777777" w:rsidR="00EE5583" w:rsidRPr="00796AFA" w:rsidRDefault="00EE5583" w:rsidP="00317BBC">
      <w:pPr>
        <w:spacing w:before="10"/>
        <w:rPr>
          <w:rFonts w:eastAsia="Times New Roman" w:cs="Times New Roman"/>
          <w:bCs/>
          <w:sz w:val="24"/>
          <w:szCs w:val="24"/>
        </w:rPr>
      </w:pPr>
    </w:p>
    <w:p w14:paraId="573F48BA" w14:textId="77777777" w:rsidR="00EE5583" w:rsidRPr="00891EE6" w:rsidRDefault="00606BBC" w:rsidP="00E53C5C">
      <w:pPr>
        <w:pStyle w:val="Heading2"/>
        <w:tabs>
          <w:tab w:val="left" w:pos="460"/>
        </w:tabs>
        <w:ind w:left="0"/>
        <w:rPr>
          <w:rFonts w:asciiTheme="minorHAnsi" w:hAnsiTheme="minorHAnsi"/>
          <w:b w:val="0"/>
          <w:bCs w:val="0"/>
          <w:smallCaps/>
        </w:rPr>
      </w:pPr>
      <w:r w:rsidRPr="00891EE6">
        <w:rPr>
          <w:rFonts w:asciiTheme="minorHAnsi" w:hAnsiTheme="minorHAnsi"/>
          <w:smallCaps/>
          <w:u w:val="thick" w:color="000000"/>
        </w:rPr>
        <w:t>Online</w:t>
      </w:r>
      <w:r w:rsidRPr="00891EE6">
        <w:rPr>
          <w:rFonts w:asciiTheme="minorHAnsi" w:hAnsiTheme="minorHAnsi"/>
          <w:smallCaps/>
          <w:spacing w:val="-1"/>
          <w:u w:val="thick" w:color="000000"/>
        </w:rPr>
        <w:t xml:space="preserve"> Application</w:t>
      </w:r>
      <w:r w:rsidRPr="00891EE6">
        <w:rPr>
          <w:rFonts w:asciiTheme="minorHAnsi" w:hAnsiTheme="minorHAnsi"/>
          <w:smallCaps/>
          <w:spacing w:val="1"/>
          <w:u w:val="thick" w:color="000000"/>
        </w:rPr>
        <w:t xml:space="preserve"> </w:t>
      </w:r>
      <w:r w:rsidRPr="00891EE6">
        <w:rPr>
          <w:rFonts w:asciiTheme="minorHAnsi" w:hAnsiTheme="minorHAnsi"/>
          <w:smallCaps/>
          <w:spacing w:val="-1"/>
          <w:u w:val="thick" w:color="000000"/>
        </w:rPr>
        <w:t>Process</w:t>
      </w:r>
    </w:p>
    <w:p w14:paraId="2B88F5F5" w14:textId="399121C8" w:rsidR="00EE5583" w:rsidRPr="00940B4A" w:rsidRDefault="00606BBC" w:rsidP="00832AC5">
      <w:pPr>
        <w:pStyle w:val="BodyText"/>
        <w:numPr>
          <w:ilvl w:val="0"/>
          <w:numId w:val="21"/>
        </w:numPr>
        <w:tabs>
          <w:tab w:val="left" w:pos="360"/>
        </w:tabs>
        <w:spacing w:before="120" w:after="120"/>
        <w:ind w:left="360"/>
        <w:rPr>
          <w:rFonts w:asciiTheme="minorHAnsi" w:hAnsiTheme="minorHAnsi" w:cs="Times New Roman"/>
        </w:rPr>
      </w:pPr>
      <w:r w:rsidRPr="00940B4A">
        <w:rPr>
          <w:rFonts w:asciiTheme="minorHAnsi" w:hAnsiTheme="minorHAnsi"/>
        </w:rPr>
        <w:t>This</w:t>
      </w:r>
      <w:r w:rsidRPr="00940B4A">
        <w:rPr>
          <w:rFonts w:asciiTheme="minorHAnsi" w:hAnsiTheme="minorHAnsi"/>
          <w:spacing w:val="45"/>
        </w:rPr>
        <w:t xml:space="preserve"> </w:t>
      </w:r>
      <w:r w:rsidRPr="00940B4A">
        <w:rPr>
          <w:rFonts w:asciiTheme="minorHAnsi" w:hAnsiTheme="minorHAnsi"/>
        </w:rPr>
        <w:t>is</w:t>
      </w:r>
      <w:r w:rsidRPr="00940B4A">
        <w:rPr>
          <w:rFonts w:asciiTheme="minorHAnsi" w:hAnsiTheme="minorHAnsi"/>
          <w:spacing w:val="46"/>
        </w:rPr>
        <w:t xml:space="preserve"> </w:t>
      </w:r>
      <w:r w:rsidRPr="00940B4A">
        <w:rPr>
          <w:rFonts w:asciiTheme="minorHAnsi" w:hAnsiTheme="minorHAnsi"/>
          <w:spacing w:val="-1"/>
        </w:rPr>
        <w:t>an</w:t>
      </w:r>
      <w:r w:rsidRPr="00940B4A">
        <w:rPr>
          <w:rFonts w:asciiTheme="minorHAnsi" w:hAnsiTheme="minorHAnsi"/>
          <w:spacing w:val="45"/>
        </w:rPr>
        <w:t xml:space="preserve"> </w:t>
      </w:r>
      <w:r w:rsidRPr="00940B4A">
        <w:rPr>
          <w:rFonts w:asciiTheme="minorHAnsi" w:hAnsiTheme="minorHAnsi"/>
        </w:rPr>
        <w:t>online</w:t>
      </w:r>
      <w:r w:rsidRPr="00940B4A">
        <w:rPr>
          <w:rFonts w:asciiTheme="minorHAnsi" w:hAnsiTheme="minorHAnsi"/>
          <w:spacing w:val="44"/>
        </w:rPr>
        <w:t xml:space="preserve"> </w:t>
      </w:r>
      <w:r w:rsidRPr="00940B4A">
        <w:rPr>
          <w:rFonts w:asciiTheme="minorHAnsi" w:hAnsiTheme="minorHAnsi"/>
          <w:spacing w:val="-1"/>
        </w:rPr>
        <w:t>application</w:t>
      </w:r>
      <w:r w:rsidRPr="00940B4A">
        <w:rPr>
          <w:rFonts w:asciiTheme="minorHAnsi" w:hAnsiTheme="minorHAnsi"/>
          <w:spacing w:val="45"/>
        </w:rPr>
        <w:t xml:space="preserve"> </w:t>
      </w:r>
      <w:r w:rsidRPr="00940B4A">
        <w:rPr>
          <w:rFonts w:asciiTheme="minorHAnsi" w:hAnsiTheme="minorHAnsi"/>
          <w:spacing w:val="-1"/>
        </w:rPr>
        <w:t>process.</w:t>
      </w:r>
      <w:r w:rsidRPr="00940B4A">
        <w:rPr>
          <w:rFonts w:asciiTheme="minorHAnsi" w:hAnsiTheme="minorHAnsi"/>
          <w:spacing w:val="45"/>
        </w:rPr>
        <w:t xml:space="preserve"> </w:t>
      </w:r>
      <w:r w:rsidRPr="00940B4A">
        <w:rPr>
          <w:rFonts w:asciiTheme="minorHAnsi" w:hAnsiTheme="minorHAnsi"/>
        </w:rPr>
        <w:t>The</w:t>
      </w:r>
      <w:r w:rsidRPr="00940B4A">
        <w:rPr>
          <w:rFonts w:asciiTheme="minorHAnsi" w:hAnsiTheme="minorHAnsi"/>
          <w:spacing w:val="44"/>
        </w:rPr>
        <w:t xml:space="preserve"> </w:t>
      </w:r>
      <w:r w:rsidRPr="00940B4A">
        <w:rPr>
          <w:rFonts w:asciiTheme="minorHAnsi" w:hAnsiTheme="minorHAnsi"/>
        </w:rPr>
        <w:t>URL</w:t>
      </w:r>
      <w:r w:rsidRPr="00940B4A">
        <w:rPr>
          <w:rFonts w:asciiTheme="minorHAnsi" w:hAnsiTheme="minorHAnsi"/>
          <w:spacing w:val="45"/>
        </w:rPr>
        <w:t xml:space="preserve"> </w:t>
      </w:r>
      <w:r w:rsidRPr="00940B4A">
        <w:rPr>
          <w:rFonts w:asciiTheme="minorHAnsi" w:hAnsiTheme="minorHAnsi"/>
          <w:spacing w:val="-1"/>
        </w:rPr>
        <w:t>address</w:t>
      </w:r>
      <w:r w:rsidRPr="00940B4A">
        <w:rPr>
          <w:rFonts w:asciiTheme="minorHAnsi" w:hAnsiTheme="minorHAnsi"/>
          <w:spacing w:val="45"/>
        </w:rPr>
        <w:t xml:space="preserve"> </w:t>
      </w:r>
      <w:r w:rsidRPr="00940B4A">
        <w:rPr>
          <w:rFonts w:asciiTheme="minorHAnsi" w:hAnsiTheme="minorHAnsi"/>
          <w:spacing w:val="-1"/>
        </w:rPr>
        <w:t>and</w:t>
      </w:r>
      <w:r w:rsidRPr="00940B4A">
        <w:rPr>
          <w:rFonts w:asciiTheme="minorHAnsi" w:hAnsiTheme="minorHAnsi"/>
          <w:spacing w:val="45"/>
        </w:rPr>
        <w:t xml:space="preserve"> </w:t>
      </w:r>
      <w:r w:rsidRPr="00940B4A">
        <w:rPr>
          <w:rFonts w:asciiTheme="minorHAnsi" w:hAnsiTheme="minorHAnsi"/>
          <w:spacing w:val="-1"/>
        </w:rPr>
        <w:t>password</w:t>
      </w:r>
      <w:r w:rsidRPr="00940B4A">
        <w:rPr>
          <w:rFonts w:asciiTheme="minorHAnsi" w:hAnsiTheme="minorHAnsi"/>
          <w:spacing w:val="47"/>
        </w:rPr>
        <w:t xml:space="preserve"> </w:t>
      </w:r>
      <w:r w:rsidRPr="00940B4A">
        <w:rPr>
          <w:rFonts w:asciiTheme="minorHAnsi" w:hAnsiTheme="minorHAnsi"/>
        </w:rPr>
        <w:t>to</w:t>
      </w:r>
      <w:r w:rsidRPr="00940B4A">
        <w:rPr>
          <w:rFonts w:asciiTheme="minorHAnsi" w:hAnsiTheme="minorHAnsi"/>
          <w:spacing w:val="45"/>
        </w:rPr>
        <w:t xml:space="preserve"> </w:t>
      </w:r>
      <w:r w:rsidRPr="00940B4A">
        <w:rPr>
          <w:rFonts w:asciiTheme="minorHAnsi" w:hAnsiTheme="minorHAnsi"/>
          <w:spacing w:val="-1"/>
        </w:rPr>
        <w:t>access</w:t>
      </w:r>
      <w:r w:rsidRPr="00940B4A">
        <w:rPr>
          <w:rFonts w:asciiTheme="minorHAnsi" w:hAnsiTheme="minorHAnsi"/>
          <w:spacing w:val="45"/>
        </w:rPr>
        <w:t xml:space="preserve"> </w:t>
      </w:r>
      <w:r w:rsidRPr="00940B4A">
        <w:rPr>
          <w:rFonts w:asciiTheme="minorHAnsi" w:hAnsiTheme="minorHAnsi"/>
        </w:rPr>
        <w:t>the</w:t>
      </w:r>
      <w:r w:rsidRPr="00940B4A">
        <w:rPr>
          <w:rFonts w:asciiTheme="minorHAnsi" w:hAnsiTheme="minorHAnsi"/>
          <w:spacing w:val="47"/>
        </w:rPr>
        <w:t xml:space="preserve"> </w:t>
      </w:r>
      <w:r w:rsidRPr="00940B4A">
        <w:rPr>
          <w:rFonts w:asciiTheme="minorHAnsi" w:hAnsiTheme="minorHAnsi"/>
          <w:spacing w:val="-1"/>
        </w:rPr>
        <w:t>application</w:t>
      </w:r>
      <w:r w:rsidRPr="00940B4A">
        <w:rPr>
          <w:rFonts w:asciiTheme="minorHAnsi" w:hAnsiTheme="minorHAnsi"/>
          <w:spacing w:val="81"/>
        </w:rPr>
        <w:t xml:space="preserve"> </w:t>
      </w:r>
      <w:r w:rsidRPr="00940B4A">
        <w:rPr>
          <w:rFonts w:asciiTheme="minorHAnsi" w:hAnsiTheme="minorHAnsi"/>
          <w:spacing w:val="-1"/>
        </w:rPr>
        <w:t>website</w:t>
      </w:r>
      <w:r w:rsidRPr="00940B4A">
        <w:rPr>
          <w:rFonts w:asciiTheme="minorHAnsi" w:hAnsiTheme="minorHAnsi"/>
          <w:spacing w:val="51"/>
        </w:rPr>
        <w:t xml:space="preserve"> </w:t>
      </w:r>
      <w:r w:rsidRPr="00940B4A">
        <w:rPr>
          <w:rFonts w:asciiTheme="minorHAnsi" w:hAnsiTheme="minorHAnsi"/>
        </w:rPr>
        <w:t>will</w:t>
      </w:r>
      <w:r w:rsidRPr="00940B4A">
        <w:rPr>
          <w:rFonts w:asciiTheme="minorHAnsi" w:hAnsiTheme="minorHAnsi"/>
          <w:spacing w:val="53"/>
        </w:rPr>
        <w:t xml:space="preserve"> </w:t>
      </w:r>
      <w:r w:rsidRPr="00940B4A">
        <w:rPr>
          <w:rFonts w:asciiTheme="minorHAnsi" w:hAnsiTheme="minorHAnsi"/>
        </w:rPr>
        <w:t>be</w:t>
      </w:r>
      <w:r w:rsidRPr="00940B4A">
        <w:rPr>
          <w:rFonts w:asciiTheme="minorHAnsi" w:hAnsiTheme="minorHAnsi"/>
          <w:spacing w:val="51"/>
        </w:rPr>
        <w:t xml:space="preserve"> </w:t>
      </w:r>
      <w:r w:rsidRPr="00940B4A">
        <w:rPr>
          <w:rFonts w:asciiTheme="minorHAnsi" w:hAnsiTheme="minorHAnsi"/>
          <w:spacing w:val="-1"/>
        </w:rPr>
        <w:t>released</w:t>
      </w:r>
      <w:r w:rsidRPr="00940B4A">
        <w:rPr>
          <w:rFonts w:asciiTheme="minorHAnsi" w:hAnsiTheme="minorHAnsi"/>
          <w:spacing w:val="52"/>
        </w:rPr>
        <w:t xml:space="preserve"> </w:t>
      </w:r>
      <w:r w:rsidRPr="00940B4A">
        <w:rPr>
          <w:rFonts w:asciiTheme="minorHAnsi" w:hAnsiTheme="minorHAnsi"/>
          <w:spacing w:val="1"/>
        </w:rPr>
        <w:t>by</w:t>
      </w:r>
      <w:r w:rsidRPr="00940B4A">
        <w:rPr>
          <w:rFonts w:asciiTheme="minorHAnsi" w:hAnsiTheme="minorHAnsi"/>
          <w:spacing w:val="47"/>
        </w:rPr>
        <w:t xml:space="preserve"> </w:t>
      </w:r>
      <w:r w:rsidRPr="00940B4A">
        <w:rPr>
          <w:rFonts w:asciiTheme="minorHAnsi" w:hAnsiTheme="minorHAnsi"/>
        </w:rPr>
        <w:t>5</w:t>
      </w:r>
      <w:r w:rsidRPr="00940B4A">
        <w:rPr>
          <w:rFonts w:asciiTheme="minorHAnsi" w:hAnsiTheme="minorHAnsi"/>
          <w:spacing w:val="52"/>
        </w:rPr>
        <w:t xml:space="preserve"> </w:t>
      </w:r>
      <w:r w:rsidRPr="00940B4A">
        <w:rPr>
          <w:rFonts w:asciiTheme="minorHAnsi" w:hAnsiTheme="minorHAnsi"/>
        </w:rPr>
        <w:t>p.m.</w:t>
      </w:r>
      <w:r w:rsidRPr="00940B4A">
        <w:rPr>
          <w:rFonts w:asciiTheme="minorHAnsi" w:hAnsiTheme="minorHAnsi"/>
          <w:spacing w:val="53"/>
        </w:rPr>
        <w:t xml:space="preserve"> </w:t>
      </w:r>
      <w:r w:rsidRPr="00940B4A">
        <w:rPr>
          <w:rFonts w:asciiTheme="minorHAnsi" w:hAnsiTheme="minorHAnsi"/>
        </w:rPr>
        <w:t>on</w:t>
      </w:r>
      <w:r w:rsidRPr="00940B4A">
        <w:rPr>
          <w:rFonts w:asciiTheme="minorHAnsi" w:hAnsiTheme="minorHAnsi"/>
          <w:spacing w:val="56"/>
        </w:rPr>
        <w:t xml:space="preserve"> </w:t>
      </w:r>
      <w:r w:rsidR="00E96D31" w:rsidRPr="00816B46">
        <w:rPr>
          <w:rFonts w:asciiTheme="minorHAnsi" w:hAnsiTheme="minorHAnsi" w:cs="Times New Roman"/>
          <w:b/>
          <w:bCs/>
          <w:u w:val="thick" w:color="000000"/>
        </w:rPr>
        <w:t>Friday</w:t>
      </w:r>
      <w:r w:rsidRPr="00816B46">
        <w:rPr>
          <w:rFonts w:asciiTheme="minorHAnsi" w:hAnsiTheme="minorHAnsi" w:cs="Times New Roman"/>
          <w:b/>
          <w:bCs/>
          <w:u w:val="thick" w:color="000000"/>
        </w:rPr>
        <w:t>,</w:t>
      </w:r>
      <w:r w:rsidRPr="00816B46">
        <w:rPr>
          <w:rFonts w:asciiTheme="minorHAnsi" w:hAnsiTheme="minorHAnsi" w:cs="Times New Roman"/>
          <w:b/>
          <w:bCs/>
          <w:spacing w:val="54"/>
          <w:u w:val="thick" w:color="000000"/>
        </w:rPr>
        <w:t xml:space="preserve"> </w:t>
      </w:r>
      <w:r w:rsidRPr="00816B46">
        <w:rPr>
          <w:rFonts w:asciiTheme="minorHAnsi" w:hAnsiTheme="minorHAnsi" w:cs="Times New Roman"/>
          <w:b/>
          <w:bCs/>
          <w:spacing w:val="-1"/>
          <w:u w:val="thick" w:color="000000"/>
        </w:rPr>
        <w:t>February</w:t>
      </w:r>
      <w:r w:rsidRPr="00816B46">
        <w:rPr>
          <w:rFonts w:asciiTheme="minorHAnsi" w:hAnsiTheme="minorHAnsi" w:cs="Times New Roman"/>
          <w:b/>
          <w:bCs/>
          <w:spacing w:val="53"/>
          <w:u w:val="thick" w:color="000000"/>
        </w:rPr>
        <w:t xml:space="preserve"> </w:t>
      </w:r>
      <w:r w:rsidRPr="00816B46">
        <w:rPr>
          <w:rFonts w:asciiTheme="minorHAnsi" w:hAnsiTheme="minorHAnsi" w:cs="Times New Roman"/>
          <w:b/>
          <w:bCs/>
          <w:u w:val="thick" w:color="000000"/>
        </w:rPr>
        <w:t>2</w:t>
      </w:r>
      <w:r w:rsidR="00C03BCB" w:rsidRPr="00816B46">
        <w:rPr>
          <w:rFonts w:asciiTheme="minorHAnsi" w:hAnsiTheme="minorHAnsi" w:cs="Times New Roman"/>
          <w:b/>
          <w:bCs/>
          <w:u w:val="thick" w:color="000000"/>
        </w:rPr>
        <w:t>4</w:t>
      </w:r>
      <w:r w:rsidRPr="00816B46">
        <w:rPr>
          <w:rFonts w:asciiTheme="minorHAnsi" w:hAnsiTheme="minorHAnsi" w:cs="Times New Roman"/>
          <w:b/>
          <w:bCs/>
          <w:u w:val="thick" w:color="000000"/>
        </w:rPr>
        <w:t>,</w:t>
      </w:r>
      <w:r w:rsidRPr="00816B46">
        <w:rPr>
          <w:rFonts w:asciiTheme="minorHAnsi" w:hAnsiTheme="minorHAnsi" w:cs="Times New Roman"/>
          <w:b/>
          <w:bCs/>
          <w:spacing w:val="52"/>
          <w:u w:val="thick" w:color="000000"/>
        </w:rPr>
        <w:t xml:space="preserve"> </w:t>
      </w:r>
      <w:r w:rsidR="00DE4087" w:rsidRPr="00816B46">
        <w:rPr>
          <w:rFonts w:asciiTheme="minorHAnsi" w:hAnsiTheme="minorHAnsi" w:cs="Times New Roman"/>
          <w:b/>
          <w:bCs/>
          <w:u w:val="thick" w:color="000000"/>
        </w:rPr>
        <w:t>2017</w:t>
      </w:r>
      <w:r w:rsidRPr="00940B4A">
        <w:rPr>
          <w:rFonts w:asciiTheme="minorHAnsi" w:hAnsiTheme="minorHAnsi"/>
        </w:rPr>
        <w:t>,</w:t>
      </w:r>
      <w:r w:rsidRPr="00940B4A">
        <w:rPr>
          <w:rFonts w:asciiTheme="minorHAnsi" w:hAnsiTheme="minorHAnsi"/>
          <w:spacing w:val="52"/>
        </w:rPr>
        <w:t xml:space="preserve"> </w:t>
      </w:r>
      <w:r w:rsidRPr="00940B4A">
        <w:rPr>
          <w:rFonts w:asciiTheme="minorHAnsi" w:hAnsiTheme="minorHAnsi"/>
        </w:rPr>
        <w:t>to</w:t>
      </w:r>
      <w:r w:rsidRPr="00940B4A">
        <w:rPr>
          <w:rFonts w:asciiTheme="minorHAnsi" w:hAnsiTheme="minorHAnsi"/>
          <w:spacing w:val="53"/>
        </w:rPr>
        <w:t xml:space="preserve"> </w:t>
      </w:r>
      <w:r w:rsidRPr="00940B4A">
        <w:rPr>
          <w:rFonts w:asciiTheme="minorHAnsi" w:hAnsiTheme="minorHAnsi"/>
          <w:spacing w:val="-1"/>
        </w:rPr>
        <w:t>all</w:t>
      </w:r>
      <w:r w:rsidRPr="00940B4A">
        <w:rPr>
          <w:rFonts w:asciiTheme="minorHAnsi" w:hAnsiTheme="minorHAnsi"/>
          <w:spacing w:val="53"/>
        </w:rPr>
        <w:t xml:space="preserve"> </w:t>
      </w:r>
      <w:r w:rsidRPr="00940B4A">
        <w:rPr>
          <w:rFonts w:asciiTheme="minorHAnsi" w:hAnsiTheme="minorHAnsi"/>
          <w:spacing w:val="-1"/>
        </w:rPr>
        <w:t>applicants</w:t>
      </w:r>
      <w:r w:rsidRPr="00940B4A">
        <w:rPr>
          <w:rFonts w:asciiTheme="minorHAnsi" w:hAnsiTheme="minorHAnsi"/>
          <w:spacing w:val="53"/>
        </w:rPr>
        <w:t xml:space="preserve"> </w:t>
      </w:r>
      <w:r w:rsidRPr="00940B4A">
        <w:rPr>
          <w:rFonts w:asciiTheme="minorHAnsi" w:hAnsiTheme="minorHAnsi"/>
        </w:rPr>
        <w:t>who</w:t>
      </w:r>
      <w:r w:rsidRPr="00940B4A">
        <w:rPr>
          <w:rFonts w:asciiTheme="minorHAnsi" w:hAnsiTheme="minorHAnsi"/>
          <w:spacing w:val="52"/>
        </w:rPr>
        <w:t xml:space="preserve"> </w:t>
      </w:r>
      <w:r w:rsidRPr="00940B4A">
        <w:rPr>
          <w:rFonts w:asciiTheme="minorHAnsi" w:hAnsiTheme="minorHAnsi"/>
        </w:rPr>
        <w:t>have</w:t>
      </w:r>
      <w:r w:rsidRPr="00940B4A">
        <w:rPr>
          <w:rFonts w:asciiTheme="minorHAnsi" w:hAnsiTheme="minorHAnsi"/>
          <w:spacing w:val="59"/>
        </w:rPr>
        <w:t xml:space="preserve"> </w:t>
      </w:r>
      <w:r w:rsidRPr="00940B4A">
        <w:rPr>
          <w:rFonts w:asciiTheme="minorHAnsi" w:hAnsiTheme="minorHAnsi"/>
          <w:spacing w:val="-1"/>
        </w:rPr>
        <w:t>attended</w:t>
      </w:r>
      <w:r w:rsidRPr="00940B4A">
        <w:rPr>
          <w:rFonts w:asciiTheme="minorHAnsi" w:hAnsiTheme="minorHAnsi"/>
          <w:spacing w:val="40"/>
        </w:rPr>
        <w:t xml:space="preserve"> </w:t>
      </w:r>
      <w:r w:rsidRPr="00940B4A">
        <w:rPr>
          <w:rFonts w:asciiTheme="minorHAnsi" w:hAnsiTheme="minorHAnsi"/>
        </w:rPr>
        <w:t>the</w:t>
      </w:r>
      <w:r w:rsidRPr="00940B4A">
        <w:rPr>
          <w:rFonts w:asciiTheme="minorHAnsi" w:hAnsiTheme="minorHAnsi"/>
          <w:spacing w:val="40"/>
        </w:rPr>
        <w:t xml:space="preserve"> </w:t>
      </w:r>
      <w:r w:rsidRPr="00940B4A">
        <w:rPr>
          <w:rFonts w:asciiTheme="minorHAnsi" w:hAnsiTheme="minorHAnsi"/>
        </w:rPr>
        <w:t>orientation</w:t>
      </w:r>
      <w:r w:rsidRPr="00940B4A">
        <w:rPr>
          <w:rFonts w:asciiTheme="minorHAnsi" w:hAnsiTheme="minorHAnsi"/>
          <w:spacing w:val="40"/>
        </w:rPr>
        <w:t xml:space="preserve"> </w:t>
      </w:r>
      <w:r w:rsidRPr="00940B4A">
        <w:rPr>
          <w:rFonts w:asciiTheme="minorHAnsi" w:hAnsiTheme="minorHAnsi"/>
          <w:spacing w:val="-1"/>
        </w:rPr>
        <w:t>session.</w:t>
      </w:r>
      <w:r w:rsidRPr="00940B4A">
        <w:rPr>
          <w:rFonts w:asciiTheme="minorHAnsi" w:hAnsiTheme="minorHAnsi"/>
          <w:spacing w:val="40"/>
        </w:rPr>
        <w:t xml:space="preserve"> </w:t>
      </w:r>
    </w:p>
    <w:p w14:paraId="405073B9" w14:textId="5C60435D" w:rsidR="00EE5583" w:rsidRPr="00940B4A" w:rsidRDefault="00606BBC" w:rsidP="00832AC5">
      <w:pPr>
        <w:pStyle w:val="BodyText"/>
        <w:numPr>
          <w:ilvl w:val="0"/>
          <w:numId w:val="21"/>
        </w:numPr>
        <w:tabs>
          <w:tab w:val="left" w:pos="360"/>
        </w:tabs>
        <w:spacing w:before="120" w:after="120"/>
        <w:ind w:left="360"/>
        <w:rPr>
          <w:rFonts w:asciiTheme="minorHAnsi" w:hAnsiTheme="minorHAnsi" w:cs="Times New Roman"/>
        </w:rPr>
      </w:pPr>
      <w:r w:rsidRPr="00940B4A">
        <w:rPr>
          <w:rFonts w:asciiTheme="minorHAnsi" w:hAnsiTheme="minorHAnsi"/>
        </w:rPr>
        <w:t>The</w:t>
      </w:r>
      <w:r w:rsidRPr="00940B4A">
        <w:rPr>
          <w:rFonts w:asciiTheme="minorHAnsi" w:hAnsiTheme="minorHAnsi"/>
          <w:spacing w:val="39"/>
        </w:rPr>
        <w:t xml:space="preserve"> </w:t>
      </w:r>
      <w:r w:rsidRPr="00940B4A">
        <w:rPr>
          <w:rFonts w:asciiTheme="minorHAnsi" w:hAnsiTheme="minorHAnsi"/>
        </w:rPr>
        <w:t>online</w:t>
      </w:r>
      <w:r w:rsidRPr="00940B4A">
        <w:rPr>
          <w:rFonts w:asciiTheme="minorHAnsi" w:hAnsiTheme="minorHAnsi"/>
          <w:spacing w:val="42"/>
        </w:rPr>
        <w:t xml:space="preserve"> </w:t>
      </w:r>
      <w:r w:rsidRPr="00940B4A">
        <w:rPr>
          <w:rFonts w:asciiTheme="minorHAnsi" w:hAnsiTheme="minorHAnsi"/>
          <w:spacing w:val="-1"/>
        </w:rPr>
        <w:t>application</w:t>
      </w:r>
      <w:r w:rsidRPr="00940B4A">
        <w:rPr>
          <w:rFonts w:asciiTheme="minorHAnsi" w:hAnsiTheme="minorHAnsi"/>
          <w:spacing w:val="40"/>
        </w:rPr>
        <w:t xml:space="preserve"> </w:t>
      </w:r>
      <w:r w:rsidRPr="00940B4A">
        <w:rPr>
          <w:rFonts w:asciiTheme="minorHAnsi" w:hAnsiTheme="minorHAnsi"/>
        </w:rPr>
        <w:t>form</w:t>
      </w:r>
      <w:r w:rsidRPr="00940B4A">
        <w:rPr>
          <w:rFonts w:asciiTheme="minorHAnsi" w:hAnsiTheme="minorHAnsi"/>
          <w:spacing w:val="41"/>
        </w:rPr>
        <w:t xml:space="preserve"> </w:t>
      </w:r>
      <w:r w:rsidRPr="00940B4A">
        <w:rPr>
          <w:rFonts w:asciiTheme="minorHAnsi" w:hAnsiTheme="minorHAnsi"/>
        </w:rPr>
        <w:t>will</w:t>
      </w:r>
      <w:r w:rsidRPr="00940B4A">
        <w:rPr>
          <w:rFonts w:asciiTheme="minorHAnsi" w:hAnsiTheme="minorHAnsi"/>
          <w:spacing w:val="41"/>
        </w:rPr>
        <w:t xml:space="preserve"> </w:t>
      </w:r>
      <w:r w:rsidRPr="00940B4A">
        <w:rPr>
          <w:rFonts w:asciiTheme="minorHAnsi" w:hAnsiTheme="minorHAnsi"/>
        </w:rPr>
        <w:t>require,</w:t>
      </w:r>
      <w:r w:rsidRPr="00940B4A">
        <w:rPr>
          <w:rFonts w:asciiTheme="minorHAnsi" w:hAnsiTheme="minorHAnsi"/>
          <w:spacing w:val="42"/>
        </w:rPr>
        <w:t xml:space="preserve"> </w:t>
      </w:r>
      <w:r w:rsidRPr="00940B4A">
        <w:rPr>
          <w:rFonts w:asciiTheme="minorHAnsi" w:hAnsiTheme="minorHAnsi"/>
          <w:spacing w:val="-1"/>
        </w:rPr>
        <w:t>at</w:t>
      </w:r>
      <w:r w:rsidRPr="00940B4A">
        <w:rPr>
          <w:rFonts w:asciiTheme="minorHAnsi" w:hAnsiTheme="minorHAnsi"/>
          <w:spacing w:val="41"/>
        </w:rPr>
        <w:t xml:space="preserve"> </w:t>
      </w:r>
      <w:r w:rsidRPr="00940B4A">
        <w:rPr>
          <w:rFonts w:asciiTheme="minorHAnsi" w:hAnsiTheme="minorHAnsi"/>
        </w:rPr>
        <w:t>minimum,</w:t>
      </w:r>
      <w:r w:rsidRPr="00940B4A">
        <w:rPr>
          <w:rFonts w:asciiTheme="minorHAnsi" w:hAnsiTheme="minorHAnsi"/>
          <w:spacing w:val="42"/>
        </w:rPr>
        <w:t xml:space="preserve"> </w:t>
      </w:r>
      <w:r w:rsidRPr="00940B4A">
        <w:rPr>
          <w:rFonts w:asciiTheme="minorHAnsi" w:hAnsiTheme="minorHAnsi"/>
          <w:spacing w:val="-1"/>
        </w:rPr>
        <w:t>organizational</w:t>
      </w:r>
      <w:r w:rsidRPr="00940B4A">
        <w:rPr>
          <w:rFonts w:asciiTheme="minorHAnsi" w:hAnsiTheme="minorHAnsi"/>
          <w:spacing w:val="41"/>
        </w:rPr>
        <w:t xml:space="preserve"> </w:t>
      </w:r>
      <w:r w:rsidRPr="00940B4A">
        <w:rPr>
          <w:rFonts w:asciiTheme="minorHAnsi" w:hAnsiTheme="minorHAnsi"/>
        </w:rPr>
        <w:t>and</w:t>
      </w:r>
      <w:r w:rsidRPr="00940B4A">
        <w:rPr>
          <w:rFonts w:asciiTheme="minorHAnsi" w:hAnsiTheme="minorHAnsi"/>
          <w:spacing w:val="40"/>
        </w:rPr>
        <w:t xml:space="preserve"> </w:t>
      </w:r>
      <w:r w:rsidRPr="00940B4A">
        <w:rPr>
          <w:rFonts w:asciiTheme="minorHAnsi" w:hAnsiTheme="minorHAnsi"/>
          <w:spacing w:val="-1"/>
        </w:rPr>
        <w:t>contact</w:t>
      </w:r>
      <w:r w:rsidRPr="00940B4A">
        <w:rPr>
          <w:rFonts w:asciiTheme="minorHAnsi" w:hAnsiTheme="minorHAnsi"/>
          <w:spacing w:val="43"/>
        </w:rPr>
        <w:t xml:space="preserve"> </w:t>
      </w:r>
      <w:r w:rsidRPr="00940B4A">
        <w:rPr>
          <w:rFonts w:asciiTheme="minorHAnsi" w:hAnsiTheme="minorHAnsi"/>
          <w:spacing w:val="-1"/>
        </w:rPr>
        <w:t>information,</w:t>
      </w:r>
      <w:r w:rsidRPr="00940B4A">
        <w:rPr>
          <w:rFonts w:asciiTheme="minorHAnsi" w:hAnsiTheme="minorHAnsi"/>
          <w:spacing w:val="43"/>
        </w:rPr>
        <w:t xml:space="preserve"> </w:t>
      </w:r>
      <w:r w:rsidRPr="00940B4A">
        <w:rPr>
          <w:rFonts w:asciiTheme="minorHAnsi" w:hAnsiTheme="minorHAnsi"/>
        </w:rPr>
        <w:t>a</w:t>
      </w:r>
      <w:r w:rsidRPr="00940B4A">
        <w:rPr>
          <w:rFonts w:asciiTheme="minorHAnsi" w:hAnsiTheme="minorHAnsi"/>
          <w:spacing w:val="77"/>
        </w:rPr>
        <w:t xml:space="preserve"> </w:t>
      </w:r>
      <w:r w:rsidRPr="00940B4A">
        <w:rPr>
          <w:rFonts w:asciiTheme="minorHAnsi" w:hAnsiTheme="minorHAnsi"/>
          <w:spacing w:val="-1"/>
        </w:rPr>
        <w:t>project</w:t>
      </w:r>
      <w:r w:rsidRPr="00940B4A">
        <w:rPr>
          <w:rFonts w:asciiTheme="minorHAnsi" w:hAnsiTheme="minorHAnsi"/>
          <w:spacing w:val="26"/>
        </w:rPr>
        <w:t xml:space="preserve"> </w:t>
      </w:r>
      <w:r w:rsidRPr="00940B4A">
        <w:rPr>
          <w:rFonts w:asciiTheme="minorHAnsi" w:hAnsiTheme="minorHAnsi"/>
          <w:spacing w:val="-1"/>
        </w:rPr>
        <w:t>title,</w:t>
      </w:r>
      <w:r w:rsidRPr="00940B4A">
        <w:rPr>
          <w:rFonts w:asciiTheme="minorHAnsi" w:hAnsiTheme="minorHAnsi"/>
          <w:spacing w:val="26"/>
        </w:rPr>
        <w:t xml:space="preserve"> </w:t>
      </w:r>
      <w:r w:rsidRPr="00940B4A">
        <w:rPr>
          <w:rFonts w:asciiTheme="minorHAnsi" w:hAnsiTheme="minorHAnsi"/>
        </w:rPr>
        <w:t>a</w:t>
      </w:r>
      <w:r w:rsidRPr="00940B4A">
        <w:rPr>
          <w:rFonts w:asciiTheme="minorHAnsi" w:hAnsiTheme="minorHAnsi"/>
          <w:spacing w:val="25"/>
        </w:rPr>
        <w:t xml:space="preserve"> </w:t>
      </w:r>
      <w:r w:rsidRPr="00940B4A">
        <w:rPr>
          <w:rFonts w:asciiTheme="minorHAnsi" w:hAnsiTheme="minorHAnsi"/>
          <w:spacing w:val="-1"/>
        </w:rPr>
        <w:t>program</w:t>
      </w:r>
      <w:r w:rsidRPr="00940B4A">
        <w:rPr>
          <w:rFonts w:asciiTheme="minorHAnsi" w:hAnsiTheme="minorHAnsi"/>
          <w:spacing w:val="29"/>
        </w:rPr>
        <w:t xml:space="preserve"> </w:t>
      </w:r>
      <w:r w:rsidRPr="00940B4A">
        <w:rPr>
          <w:rFonts w:asciiTheme="minorHAnsi" w:hAnsiTheme="minorHAnsi"/>
          <w:spacing w:val="-1"/>
        </w:rPr>
        <w:t>summary,</w:t>
      </w:r>
      <w:r w:rsidRPr="00940B4A">
        <w:rPr>
          <w:rFonts w:asciiTheme="minorHAnsi" w:hAnsiTheme="minorHAnsi"/>
          <w:spacing w:val="26"/>
        </w:rPr>
        <w:t xml:space="preserve"> </w:t>
      </w:r>
      <w:r w:rsidRPr="00940B4A">
        <w:rPr>
          <w:rFonts w:asciiTheme="minorHAnsi" w:hAnsiTheme="minorHAnsi"/>
        </w:rPr>
        <w:t>outputs</w:t>
      </w:r>
      <w:r w:rsidRPr="00940B4A">
        <w:rPr>
          <w:rFonts w:asciiTheme="minorHAnsi" w:hAnsiTheme="minorHAnsi"/>
          <w:spacing w:val="26"/>
        </w:rPr>
        <w:t xml:space="preserve"> </w:t>
      </w:r>
      <w:r w:rsidRPr="00940B4A">
        <w:rPr>
          <w:rFonts w:asciiTheme="minorHAnsi" w:hAnsiTheme="minorHAnsi"/>
          <w:spacing w:val="-1"/>
        </w:rPr>
        <w:t>and</w:t>
      </w:r>
      <w:r w:rsidRPr="00940B4A">
        <w:rPr>
          <w:rFonts w:asciiTheme="minorHAnsi" w:hAnsiTheme="minorHAnsi"/>
          <w:spacing w:val="28"/>
        </w:rPr>
        <w:t xml:space="preserve"> </w:t>
      </w:r>
      <w:r w:rsidRPr="00940B4A">
        <w:rPr>
          <w:rFonts w:asciiTheme="minorHAnsi" w:hAnsiTheme="minorHAnsi"/>
        </w:rPr>
        <w:t>outcomes,</w:t>
      </w:r>
      <w:r w:rsidRPr="00940B4A">
        <w:rPr>
          <w:rFonts w:asciiTheme="minorHAnsi" w:hAnsiTheme="minorHAnsi"/>
          <w:spacing w:val="26"/>
        </w:rPr>
        <w:t xml:space="preserve"> </w:t>
      </w:r>
      <w:r w:rsidRPr="00940B4A">
        <w:rPr>
          <w:rFonts w:asciiTheme="minorHAnsi" w:hAnsiTheme="minorHAnsi"/>
          <w:spacing w:val="-1"/>
        </w:rPr>
        <w:t>and</w:t>
      </w:r>
      <w:r w:rsidRPr="00940B4A">
        <w:rPr>
          <w:rFonts w:asciiTheme="minorHAnsi" w:hAnsiTheme="minorHAnsi"/>
          <w:spacing w:val="26"/>
        </w:rPr>
        <w:t xml:space="preserve"> </w:t>
      </w:r>
      <w:r w:rsidRPr="00940B4A">
        <w:rPr>
          <w:rFonts w:asciiTheme="minorHAnsi" w:hAnsiTheme="minorHAnsi"/>
        </w:rPr>
        <w:t>responses</w:t>
      </w:r>
      <w:r w:rsidRPr="00940B4A">
        <w:rPr>
          <w:rFonts w:asciiTheme="minorHAnsi" w:hAnsiTheme="minorHAnsi"/>
          <w:spacing w:val="28"/>
        </w:rPr>
        <w:t xml:space="preserve"> </w:t>
      </w:r>
      <w:r w:rsidRPr="00940B4A">
        <w:rPr>
          <w:rFonts w:asciiTheme="minorHAnsi" w:hAnsiTheme="minorHAnsi"/>
        </w:rPr>
        <w:t>to</w:t>
      </w:r>
      <w:r w:rsidRPr="00940B4A">
        <w:rPr>
          <w:rFonts w:asciiTheme="minorHAnsi" w:hAnsiTheme="minorHAnsi"/>
          <w:spacing w:val="26"/>
        </w:rPr>
        <w:t xml:space="preserve"> </w:t>
      </w:r>
      <w:r w:rsidRPr="00940B4A">
        <w:rPr>
          <w:rFonts w:asciiTheme="minorHAnsi" w:hAnsiTheme="minorHAnsi"/>
          <w:spacing w:val="-1"/>
        </w:rPr>
        <w:t>questions</w:t>
      </w:r>
      <w:r w:rsidRPr="00940B4A">
        <w:rPr>
          <w:rFonts w:asciiTheme="minorHAnsi" w:hAnsiTheme="minorHAnsi"/>
          <w:spacing w:val="26"/>
        </w:rPr>
        <w:t xml:space="preserve"> </w:t>
      </w:r>
      <w:r w:rsidRPr="00940B4A">
        <w:rPr>
          <w:rFonts w:asciiTheme="minorHAnsi" w:hAnsiTheme="minorHAnsi"/>
          <w:spacing w:val="-1"/>
        </w:rPr>
        <w:t>regarding</w:t>
      </w:r>
      <w:r w:rsidRPr="00940B4A">
        <w:rPr>
          <w:rFonts w:asciiTheme="minorHAnsi" w:hAnsiTheme="minorHAnsi"/>
          <w:spacing w:val="23"/>
        </w:rPr>
        <w:t xml:space="preserve"> </w:t>
      </w:r>
      <w:r w:rsidRPr="00940B4A">
        <w:rPr>
          <w:rFonts w:asciiTheme="minorHAnsi" w:hAnsiTheme="minorHAnsi"/>
        </w:rPr>
        <w:t>the</w:t>
      </w:r>
      <w:r w:rsidRPr="00940B4A">
        <w:rPr>
          <w:rFonts w:asciiTheme="minorHAnsi" w:hAnsiTheme="minorHAnsi"/>
          <w:spacing w:val="79"/>
        </w:rPr>
        <w:t xml:space="preserve"> </w:t>
      </w:r>
      <w:r w:rsidRPr="00940B4A">
        <w:rPr>
          <w:rFonts w:asciiTheme="minorHAnsi" w:hAnsiTheme="minorHAnsi"/>
          <w:spacing w:val="-1"/>
        </w:rPr>
        <w:t>proposed</w:t>
      </w:r>
      <w:r w:rsidRPr="00940B4A">
        <w:rPr>
          <w:rFonts w:asciiTheme="minorHAnsi" w:hAnsiTheme="minorHAnsi"/>
          <w:spacing w:val="4"/>
        </w:rPr>
        <w:t xml:space="preserve"> </w:t>
      </w:r>
      <w:r w:rsidRPr="00940B4A">
        <w:rPr>
          <w:rFonts w:asciiTheme="minorHAnsi" w:hAnsiTheme="minorHAnsi"/>
          <w:spacing w:val="-1"/>
        </w:rPr>
        <w:t>project.</w:t>
      </w:r>
      <w:r w:rsidRPr="00940B4A">
        <w:rPr>
          <w:rFonts w:asciiTheme="minorHAnsi" w:hAnsiTheme="minorHAnsi"/>
          <w:spacing w:val="5"/>
        </w:rPr>
        <w:t xml:space="preserve"> </w:t>
      </w:r>
      <w:r w:rsidR="00C03BCB" w:rsidRPr="00940B4A">
        <w:rPr>
          <w:rFonts w:asciiTheme="minorHAnsi" w:hAnsiTheme="minorHAnsi"/>
          <w:spacing w:val="5"/>
        </w:rPr>
        <w:t>Some</w:t>
      </w:r>
      <w:r w:rsidRPr="00940B4A">
        <w:rPr>
          <w:rFonts w:asciiTheme="minorHAnsi" w:hAnsiTheme="minorHAnsi"/>
          <w:spacing w:val="6"/>
        </w:rPr>
        <w:t xml:space="preserve"> </w:t>
      </w:r>
      <w:r w:rsidRPr="00940B4A">
        <w:rPr>
          <w:rFonts w:asciiTheme="minorHAnsi" w:hAnsiTheme="minorHAnsi"/>
        </w:rPr>
        <w:t>question</w:t>
      </w:r>
      <w:r w:rsidR="00C03BCB" w:rsidRPr="00940B4A">
        <w:rPr>
          <w:rFonts w:asciiTheme="minorHAnsi" w:hAnsiTheme="minorHAnsi"/>
        </w:rPr>
        <w:t>s</w:t>
      </w:r>
      <w:r w:rsidRPr="00940B4A">
        <w:rPr>
          <w:rFonts w:asciiTheme="minorHAnsi" w:hAnsiTheme="minorHAnsi"/>
          <w:spacing w:val="6"/>
        </w:rPr>
        <w:t xml:space="preserve"> </w:t>
      </w:r>
      <w:r w:rsidR="00C03BCB" w:rsidRPr="00940B4A">
        <w:rPr>
          <w:rFonts w:asciiTheme="minorHAnsi" w:hAnsiTheme="minorHAnsi"/>
          <w:spacing w:val="6"/>
        </w:rPr>
        <w:t>may</w:t>
      </w:r>
      <w:r w:rsidRPr="00940B4A">
        <w:rPr>
          <w:rFonts w:asciiTheme="minorHAnsi" w:hAnsiTheme="minorHAnsi"/>
          <w:spacing w:val="5"/>
        </w:rPr>
        <w:t xml:space="preserve"> </w:t>
      </w:r>
      <w:r w:rsidRPr="00940B4A">
        <w:rPr>
          <w:rFonts w:asciiTheme="minorHAnsi" w:hAnsiTheme="minorHAnsi"/>
          <w:spacing w:val="-1"/>
        </w:rPr>
        <w:t>have</w:t>
      </w:r>
      <w:r w:rsidRPr="00940B4A">
        <w:rPr>
          <w:rFonts w:asciiTheme="minorHAnsi" w:hAnsiTheme="minorHAnsi"/>
          <w:spacing w:val="3"/>
        </w:rPr>
        <w:t xml:space="preserve"> </w:t>
      </w:r>
      <w:r w:rsidRPr="00940B4A">
        <w:rPr>
          <w:rFonts w:asciiTheme="minorHAnsi" w:hAnsiTheme="minorHAnsi"/>
        </w:rPr>
        <w:t>a</w:t>
      </w:r>
      <w:r w:rsidRPr="00940B4A">
        <w:rPr>
          <w:rFonts w:asciiTheme="minorHAnsi" w:hAnsiTheme="minorHAnsi"/>
          <w:spacing w:val="3"/>
        </w:rPr>
        <w:t xml:space="preserve"> </w:t>
      </w:r>
      <w:r w:rsidRPr="00940B4A">
        <w:rPr>
          <w:rFonts w:asciiTheme="minorHAnsi" w:hAnsiTheme="minorHAnsi"/>
        </w:rPr>
        <w:t>word</w:t>
      </w:r>
      <w:r w:rsidRPr="00940B4A">
        <w:rPr>
          <w:rFonts w:asciiTheme="minorHAnsi" w:hAnsiTheme="minorHAnsi"/>
          <w:spacing w:val="6"/>
        </w:rPr>
        <w:t xml:space="preserve"> </w:t>
      </w:r>
      <w:r w:rsidRPr="00940B4A">
        <w:rPr>
          <w:rFonts w:asciiTheme="minorHAnsi" w:hAnsiTheme="minorHAnsi"/>
        </w:rPr>
        <w:t>limit.</w:t>
      </w:r>
      <w:r w:rsidRPr="00940B4A">
        <w:rPr>
          <w:rFonts w:asciiTheme="minorHAnsi" w:hAnsiTheme="minorHAnsi"/>
          <w:spacing w:val="4"/>
        </w:rPr>
        <w:t xml:space="preserve"> </w:t>
      </w:r>
      <w:r w:rsidRPr="00940B4A">
        <w:rPr>
          <w:rFonts w:asciiTheme="minorHAnsi" w:hAnsiTheme="minorHAnsi"/>
          <w:spacing w:val="-1"/>
        </w:rPr>
        <w:t>Applicants</w:t>
      </w:r>
      <w:r w:rsidRPr="00940B4A">
        <w:rPr>
          <w:rFonts w:asciiTheme="minorHAnsi" w:hAnsiTheme="minorHAnsi"/>
          <w:spacing w:val="5"/>
        </w:rPr>
        <w:t xml:space="preserve"> </w:t>
      </w:r>
      <w:r w:rsidRPr="00940B4A">
        <w:rPr>
          <w:rFonts w:asciiTheme="minorHAnsi" w:hAnsiTheme="minorHAnsi" w:cs="Times New Roman"/>
          <w:b/>
          <w:bCs/>
          <w:spacing w:val="-1"/>
          <w:u w:val="single"/>
        </w:rPr>
        <w:t>must</w:t>
      </w:r>
      <w:r w:rsidRPr="00940B4A">
        <w:rPr>
          <w:rFonts w:asciiTheme="minorHAnsi" w:hAnsiTheme="minorHAnsi" w:cs="Times New Roman"/>
          <w:b/>
          <w:bCs/>
          <w:spacing w:val="4"/>
        </w:rPr>
        <w:t xml:space="preserve"> </w:t>
      </w:r>
      <w:r w:rsidRPr="00940B4A">
        <w:rPr>
          <w:rFonts w:asciiTheme="minorHAnsi" w:hAnsiTheme="minorHAnsi"/>
        </w:rPr>
        <w:t>provide</w:t>
      </w:r>
      <w:r w:rsidRPr="00940B4A">
        <w:rPr>
          <w:rFonts w:asciiTheme="minorHAnsi" w:hAnsiTheme="minorHAnsi"/>
          <w:spacing w:val="4"/>
        </w:rPr>
        <w:t xml:space="preserve"> </w:t>
      </w:r>
      <w:r w:rsidRPr="00940B4A">
        <w:rPr>
          <w:rFonts w:asciiTheme="minorHAnsi" w:hAnsiTheme="minorHAnsi"/>
          <w:spacing w:val="-1"/>
        </w:rPr>
        <w:t>an</w:t>
      </w:r>
      <w:r w:rsidRPr="00940B4A">
        <w:rPr>
          <w:rFonts w:asciiTheme="minorHAnsi" w:hAnsiTheme="minorHAnsi"/>
          <w:spacing w:val="4"/>
        </w:rPr>
        <w:t xml:space="preserve"> </w:t>
      </w:r>
      <w:r w:rsidRPr="00940B4A">
        <w:rPr>
          <w:rFonts w:asciiTheme="minorHAnsi" w:hAnsiTheme="minorHAnsi"/>
          <w:spacing w:val="-1"/>
        </w:rPr>
        <w:t>answer</w:t>
      </w:r>
      <w:r w:rsidRPr="00940B4A">
        <w:rPr>
          <w:rFonts w:asciiTheme="minorHAnsi" w:hAnsiTheme="minorHAnsi"/>
          <w:spacing w:val="3"/>
        </w:rPr>
        <w:t xml:space="preserve"> </w:t>
      </w:r>
      <w:r w:rsidRPr="00940B4A">
        <w:rPr>
          <w:rFonts w:asciiTheme="minorHAnsi" w:hAnsiTheme="minorHAnsi"/>
        </w:rPr>
        <w:t>for</w:t>
      </w:r>
      <w:r w:rsidRPr="00940B4A">
        <w:rPr>
          <w:rFonts w:asciiTheme="minorHAnsi" w:hAnsiTheme="minorHAnsi"/>
          <w:spacing w:val="3"/>
        </w:rPr>
        <w:t xml:space="preserve"> </w:t>
      </w:r>
      <w:r w:rsidRPr="00940B4A">
        <w:rPr>
          <w:rFonts w:asciiTheme="minorHAnsi" w:hAnsiTheme="minorHAnsi"/>
          <w:spacing w:val="-1"/>
        </w:rPr>
        <w:t>each</w:t>
      </w:r>
      <w:r w:rsidRPr="00940B4A">
        <w:rPr>
          <w:rFonts w:asciiTheme="minorHAnsi" w:hAnsiTheme="minorHAnsi"/>
          <w:spacing w:val="87"/>
        </w:rPr>
        <w:t xml:space="preserve"> </w:t>
      </w:r>
      <w:r w:rsidRPr="00940B4A">
        <w:rPr>
          <w:rFonts w:asciiTheme="minorHAnsi" w:hAnsiTheme="minorHAnsi"/>
          <w:spacing w:val="-1"/>
        </w:rPr>
        <w:t>question</w:t>
      </w:r>
      <w:r w:rsidRPr="00940B4A">
        <w:rPr>
          <w:rFonts w:asciiTheme="minorHAnsi" w:hAnsiTheme="minorHAnsi"/>
          <w:spacing w:val="4"/>
        </w:rPr>
        <w:t xml:space="preserve"> </w:t>
      </w:r>
      <w:r w:rsidRPr="00940B4A">
        <w:rPr>
          <w:rFonts w:asciiTheme="minorHAnsi" w:hAnsiTheme="minorHAnsi"/>
          <w:spacing w:val="-1"/>
        </w:rPr>
        <w:t>marked</w:t>
      </w:r>
      <w:r w:rsidRPr="00940B4A">
        <w:rPr>
          <w:rFonts w:asciiTheme="minorHAnsi" w:hAnsiTheme="minorHAnsi"/>
          <w:spacing w:val="6"/>
        </w:rPr>
        <w:t xml:space="preserve"> </w:t>
      </w:r>
      <w:r w:rsidRPr="00940B4A">
        <w:rPr>
          <w:rFonts w:asciiTheme="minorHAnsi" w:hAnsiTheme="minorHAnsi"/>
        </w:rPr>
        <w:t>with</w:t>
      </w:r>
      <w:r w:rsidRPr="00940B4A">
        <w:rPr>
          <w:rFonts w:asciiTheme="minorHAnsi" w:hAnsiTheme="minorHAnsi"/>
          <w:spacing w:val="5"/>
        </w:rPr>
        <w:t xml:space="preserve"> </w:t>
      </w:r>
      <w:r w:rsidRPr="00940B4A">
        <w:rPr>
          <w:rFonts w:asciiTheme="minorHAnsi" w:hAnsiTheme="minorHAnsi"/>
          <w:spacing w:val="-1"/>
        </w:rPr>
        <w:t>an</w:t>
      </w:r>
      <w:r w:rsidRPr="00940B4A">
        <w:rPr>
          <w:rFonts w:asciiTheme="minorHAnsi" w:hAnsiTheme="minorHAnsi"/>
          <w:spacing w:val="6"/>
        </w:rPr>
        <w:t xml:space="preserve"> </w:t>
      </w:r>
      <w:r w:rsidRPr="00940B4A">
        <w:rPr>
          <w:rFonts w:asciiTheme="minorHAnsi" w:hAnsiTheme="minorHAnsi"/>
          <w:spacing w:val="-1"/>
        </w:rPr>
        <w:t>asterisk</w:t>
      </w:r>
      <w:r w:rsidRPr="00940B4A">
        <w:rPr>
          <w:rFonts w:asciiTheme="minorHAnsi" w:hAnsiTheme="minorHAnsi"/>
          <w:spacing w:val="5"/>
        </w:rPr>
        <w:t xml:space="preserve"> </w:t>
      </w:r>
      <w:r w:rsidRPr="00940B4A">
        <w:rPr>
          <w:rFonts w:asciiTheme="minorHAnsi" w:hAnsiTheme="minorHAnsi"/>
        </w:rPr>
        <w:t>to</w:t>
      </w:r>
      <w:r w:rsidRPr="00940B4A">
        <w:rPr>
          <w:rFonts w:asciiTheme="minorHAnsi" w:hAnsiTheme="minorHAnsi"/>
          <w:spacing w:val="5"/>
        </w:rPr>
        <w:t xml:space="preserve"> </w:t>
      </w:r>
      <w:r w:rsidRPr="00940B4A">
        <w:rPr>
          <w:rFonts w:asciiTheme="minorHAnsi" w:hAnsiTheme="minorHAnsi"/>
        </w:rPr>
        <w:t>indicate</w:t>
      </w:r>
      <w:r w:rsidRPr="00940B4A">
        <w:rPr>
          <w:rFonts w:asciiTheme="minorHAnsi" w:hAnsiTheme="minorHAnsi"/>
          <w:spacing w:val="6"/>
        </w:rPr>
        <w:t xml:space="preserve"> </w:t>
      </w:r>
      <w:r w:rsidRPr="00940B4A">
        <w:rPr>
          <w:rFonts w:asciiTheme="minorHAnsi" w:hAnsiTheme="minorHAnsi"/>
        </w:rPr>
        <w:t>that</w:t>
      </w:r>
      <w:r w:rsidRPr="00940B4A">
        <w:rPr>
          <w:rFonts w:asciiTheme="minorHAnsi" w:hAnsiTheme="minorHAnsi"/>
          <w:spacing w:val="4"/>
        </w:rPr>
        <w:t xml:space="preserve"> </w:t>
      </w:r>
      <w:r w:rsidRPr="00940B4A">
        <w:rPr>
          <w:rFonts w:asciiTheme="minorHAnsi" w:hAnsiTheme="minorHAnsi"/>
          <w:spacing w:val="1"/>
        </w:rPr>
        <w:t>is</w:t>
      </w:r>
      <w:r w:rsidRPr="00940B4A">
        <w:rPr>
          <w:rFonts w:asciiTheme="minorHAnsi" w:hAnsiTheme="minorHAnsi"/>
          <w:spacing w:val="4"/>
        </w:rPr>
        <w:t xml:space="preserve"> </w:t>
      </w:r>
      <w:r w:rsidRPr="00940B4A">
        <w:rPr>
          <w:rFonts w:asciiTheme="minorHAnsi" w:hAnsiTheme="minorHAnsi"/>
          <w:spacing w:val="-1"/>
        </w:rPr>
        <w:t>required</w:t>
      </w:r>
      <w:r w:rsidRPr="00940B4A">
        <w:rPr>
          <w:rFonts w:asciiTheme="minorHAnsi" w:hAnsiTheme="minorHAnsi"/>
          <w:spacing w:val="6"/>
        </w:rPr>
        <w:t xml:space="preserve"> </w:t>
      </w:r>
      <w:r w:rsidRPr="00940B4A">
        <w:rPr>
          <w:rFonts w:asciiTheme="minorHAnsi" w:hAnsiTheme="minorHAnsi"/>
        </w:rPr>
        <w:t>or</w:t>
      </w:r>
      <w:r w:rsidRPr="00940B4A">
        <w:rPr>
          <w:rFonts w:asciiTheme="minorHAnsi" w:hAnsiTheme="minorHAnsi"/>
          <w:spacing w:val="3"/>
        </w:rPr>
        <w:t xml:space="preserve"> </w:t>
      </w:r>
      <w:r w:rsidRPr="00940B4A">
        <w:rPr>
          <w:rFonts w:asciiTheme="minorHAnsi" w:hAnsiTheme="minorHAnsi"/>
          <w:spacing w:val="-1"/>
        </w:rPr>
        <w:t>otherwise</w:t>
      </w:r>
      <w:r w:rsidRPr="00940B4A">
        <w:rPr>
          <w:rFonts w:asciiTheme="minorHAnsi" w:hAnsiTheme="minorHAnsi"/>
          <w:spacing w:val="6"/>
        </w:rPr>
        <w:t xml:space="preserve"> </w:t>
      </w:r>
      <w:r w:rsidRPr="00940B4A">
        <w:rPr>
          <w:rFonts w:asciiTheme="minorHAnsi" w:hAnsiTheme="minorHAnsi"/>
          <w:spacing w:val="-1"/>
        </w:rPr>
        <w:t>specifies</w:t>
      </w:r>
      <w:r w:rsidRPr="00940B4A">
        <w:rPr>
          <w:rFonts w:asciiTheme="minorHAnsi" w:hAnsiTheme="minorHAnsi"/>
          <w:spacing w:val="4"/>
        </w:rPr>
        <w:t xml:space="preserve"> </w:t>
      </w:r>
      <w:r w:rsidRPr="00940B4A">
        <w:rPr>
          <w:rFonts w:asciiTheme="minorHAnsi" w:hAnsiTheme="minorHAnsi"/>
        </w:rPr>
        <w:t>that</w:t>
      </w:r>
      <w:r w:rsidRPr="00940B4A">
        <w:rPr>
          <w:rFonts w:asciiTheme="minorHAnsi" w:hAnsiTheme="minorHAnsi"/>
          <w:spacing w:val="6"/>
        </w:rPr>
        <w:t xml:space="preserve"> </w:t>
      </w:r>
      <w:r w:rsidRPr="00940B4A">
        <w:rPr>
          <w:rFonts w:asciiTheme="minorHAnsi" w:hAnsiTheme="minorHAnsi"/>
        </w:rPr>
        <w:t>it</w:t>
      </w:r>
      <w:r w:rsidRPr="00940B4A">
        <w:rPr>
          <w:rFonts w:asciiTheme="minorHAnsi" w:hAnsiTheme="minorHAnsi"/>
          <w:spacing w:val="5"/>
        </w:rPr>
        <w:t xml:space="preserve"> </w:t>
      </w:r>
      <w:r w:rsidRPr="00940B4A">
        <w:rPr>
          <w:rFonts w:asciiTheme="minorHAnsi" w:hAnsiTheme="minorHAnsi"/>
        </w:rPr>
        <w:t>is</w:t>
      </w:r>
      <w:r w:rsidRPr="00940B4A">
        <w:rPr>
          <w:rFonts w:asciiTheme="minorHAnsi" w:hAnsiTheme="minorHAnsi"/>
          <w:spacing w:val="5"/>
        </w:rPr>
        <w:t xml:space="preserve"> </w:t>
      </w:r>
      <w:r w:rsidRPr="00940B4A">
        <w:rPr>
          <w:rFonts w:asciiTheme="minorHAnsi" w:hAnsiTheme="minorHAnsi"/>
        </w:rPr>
        <w:t>required.</w:t>
      </w:r>
      <w:r w:rsidR="003B75B4">
        <w:rPr>
          <w:rFonts w:asciiTheme="minorHAnsi" w:hAnsiTheme="minorHAnsi"/>
        </w:rPr>
        <w:t xml:space="preserve"> </w:t>
      </w:r>
      <w:r w:rsidR="003B75B4" w:rsidRPr="00816B46">
        <w:rPr>
          <w:rFonts w:asciiTheme="minorHAnsi" w:hAnsiTheme="minorHAnsi"/>
          <w:u w:val="single"/>
        </w:rPr>
        <w:t xml:space="preserve">If a </w:t>
      </w:r>
      <w:r w:rsidRPr="00816B46">
        <w:rPr>
          <w:rFonts w:asciiTheme="minorHAnsi" w:hAnsiTheme="minorHAnsi"/>
          <w:spacing w:val="-1"/>
          <w:u w:val="single"/>
        </w:rPr>
        <w:t>required</w:t>
      </w:r>
      <w:r w:rsidRPr="00816B46">
        <w:rPr>
          <w:rFonts w:asciiTheme="minorHAnsi" w:hAnsiTheme="minorHAnsi"/>
          <w:spacing w:val="18"/>
          <w:u w:val="single"/>
        </w:rPr>
        <w:t xml:space="preserve"> </w:t>
      </w:r>
      <w:r w:rsidRPr="00816B46">
        <w:rPr>
          <w:rFonts w:asciiTheme="minorHAnsi" w:hAnsiTheme="minorHAnsi"/>
          <w:u w:val="single"/>
        </w:rPr>
        <w:t>question</w:t>
      </w:r>
      <w:r w:rsidRPr="00816B46">
        <w:rPr>
          <w:rFonts w:asciiTheme="minorHAnsi" w:hAnsiTheme="minorHAnsi"/>
          <w:spacing w:val="18"/>
          <w:u w:val="single"/>
        </w:rPr>
        <w:t xml:space="preserve"> </w:t>
      </w:r>
      <w:r w:rsidRPr="00816B46">
        <w:rPr>
          <w:rFonts w:asciiTheme="minorHAnsi" w:hAnsiTheme="minorHAnsi"/>
          <w:spacing w:val="-1"/>
          <w:u w:val="single"/>
        </w:rPr>
        <w:t>does</w:t>
      </w:r>
      <w:r w:rsidRPr="00816B46">
        <w:rPr>
          <w:rFonts w:asciiTheme="minorHAnsi" w:hAnsiTheme="minorHAnsi"/>
          <w:spacing w:val="19"/>
          <w:u w:val="single"/>
        </w:rPr>
        <w:t xml:space="preserve"> </w:t>
      </w:r>
      <w:r w:rsidRPr="00816B46">
        <w:rPr>
          <w:rFonts w:asciiTheme="minorHAnsi" w:hAnsiTheme="minorHAnsi"/>
          <w:u w:val="single"/>
        </w:rPr>
        <w:t>not</w:t>
      </w:r>
      <w:r w:rsidRPr="00816B46">
        <w:rPr>
          <w:rFonts w:asciiTheme="minorHAnsi" w:hAnsiTheme="minorHAnsi"/>
          <w:spacing w:val="19"/>
          <w:u w:val="single"/>
        </w:rPr>
        <w:t xml:space="preserve"> </w:t>
      </w:r>
      <w:r w:rsidRPr="00816B46">
        <w:rPr>
          <w:rFonts w:asciiTheme="minorHAnsi" w:hAnsiTheme="minorHAnsi"/>
          <w:u w:val="single"/>
        </w:rPr>
        <w:t>apply</w:t>
      </w:r>
      <w:r w:rsidRPr="00816B46">
        <w:rPr>
          <w:rFonts w:asciiTheme="minorHAnsi" w:hAnsiTheme="minorHAnsi"/>
          <w:spacing w:val="14"/>
          <w:u w:val="single"/>
        </w:rPr>
        <w:t xml:space="preserve"> </w:t>
      </w:r>
      <w:r w:rsidRPr="00816B46">
        <w:rPr>
          <w:rFonts w:asciiTheme="minorHAnsi" w:hAnsiTheme="minorHAnsi"/>
          <w:u w:val="single"/>
        </w:rPr>
        <w:t>to</w:t>
      </w:r>
      <w:r w:rsidRPr="00816B46">
        <w:rPr>
          <w:rFonts w:asciiTheme="minorHAnsi" w:hAnsiTheme="minorHAnsi"/>
          <w:spacing w:val="19"/>
          <w:u w:val="single"/>
        </w:rPr>
        <w:t xml:space="preserve"> </w:t>
      </w:r>
      <w:r w:rsidR="00C03BCB" w:rsidRPr="00816B46">
        <w:rPr>
          <w:rFonts w:asciiTheme="minorHAnsi" w:hAnsiTheme="minorHAnsi"/>
          <w:u w:val="single"/>
        </w:rPr>
        <w:t>an</w:t>
      </w:r>
      <w:r w:rsidRPr="00816B46">
        <w:rPr>
          <w:rFonts w:asciiTheme="minorHAnsi" w:hAnsiTheme="minorHAnsi"/>
          <w:spacing w:val="18"/>
          <w:u w:val="single"/>
        </w:rPr>
        <w:t xml:space="preserve"> </w:t>
      </w:r>
      <w:r w:rsidR="00C03BCB" w:rsidRPr="00816B46">
        <w:rPr>
          <w:rFonts w:asciiTheme="minorHAnsi" w:hAnsiTheme="minorHAnsi"/>
          <w:spacing w:val="-1"/>
          <w:u w:val="single"/>
        </w:rPr>
        <w:t>organization</w:t>
      </w:r>
      <w:r w:rsidRPr="00816B46">
        <w:rPr>
          <w:rFonts w:asciiTheme="minorHAnsi" w:hAnsiTheme="minorHAnsi" w:cs="Times New Roman"/>
          <w:u w:val="single"/>
        </w:rPr>
        <w:t xml:space="preserve"> or</w:t>
      </w:r>
      <w:r w:rsidRPr="00816B46">
        <w:rPr>
          <w:rFonts w:asciiTheme="minorHAnsi" w:hAnsiTheme="minorHAnsi" w:cs="Times New Roman"/>
          <w:spacing w:val="-1"/>
          <w:u w:val="single"/>
        </w:rPr>
        <w:t xml:space="preserve"> proposal,</w:t>
      </w:r>
      <w:r w:rsidRPr="00816B46">
        <w:rPr>
          <w:rFonts w:asciiTheme="minorHAnsi" w:hAnsiTheme="minorHAnsi" w:cs="Times New Roman"/>
          <w:spacing w:val="1"/>
          <w:u w:val="single"/>
        </w:rPr>
        <w:t xml:space="preserve"> </w:t>
      </w:r>
      <w:r w:rsidRPr="00816B46">
        <w:rPr>
          <w:rFonts w:asciiTheme="minorHAnsi" w:hAnsiTheme="minorHAnsi" w:cs="Times New Roman"/>
          <w:u w:val="single"/>
        </w:rPr>
        <w:t xml:space="preserve">the </w:t>
      </w:r>
      <w:r w:rsidRPr="00816B46">
        <w:rPr>
          <w:rFonts w:asciiTheme="minorHAnsi" w:hAnsiTheme="minorHAnsi" w:cs="Times New Roman"/>
          <w:spacing w:val="-1"/>
          <w:u w:val="single"/>
        </w:rPr>
        <w:t>applicant</w:t>
      </w:r>
      <w:r w:rsidRPr="00816B46">
        <w:rPr>
          <w:rFonts w:asciiTheme="minorHAnsi" w:hAnsiTheme="minorHAnsi" w:cs="Times New Roman"/>
          <w:u w:val="single"/>
        </w:rPr>
        <w:t xml:space="preserve"> must at least </w:t>
      </w:r>
      <w:r w:rsidRPr="00816B46">
        <w:rPr>
          <w:rFonts w:asciiTheme="minorHAnsi" w:hAnsiTheme="minorHAnsi" w:cs="Times New Roman"/>
          <w:spacing w:val="-1"/>
          <w:u w:val="single"/>
        </w:rPr>
        <w:t>respond</w:t>
      </w:r>
      <w:r w:rsidRPr="00816B46">
        <w:rPr>
          <w:rFonts w:asciiTheme="minorHAnsi" w:hAnsiTheme="minorHAnsi" w:cs="Times New Roman"/>
          <w:u w:val="single"/>
        </w:rPr>
        <w:t xml:space="preserve"> </w:t>
      </w:r>
      <w:r w:rsidRPr="00816B46">
        <w:rPr>
          <w:rFonts w:asciiTheme="minorHAnsi" w:hAnsiTheme="minorHAnsi" w:cs="Times New Roman"/>
          <w:b/>
          <w:u w:val="single"/>
        </w:rPr>
        <w:t>“</w:t>
      </w:r>
      <w:r w:rsidRPr="00816B46">
        <w:rPr>
          <w:rFonts w:asciiTheme="minorHAnsi" w:hAnsiTheme="minorHAnsi" w:cs="Times New Roman"/>
          <w:b/>
          <w:bCs/>
          <w:u w:val="single"/>
        </w:rPr>
        <w:t>Not</w:t>
      </w:r>
      <w:r w:rsidRPr="00816B46">
        <w:rPr>
          <w:rFonts w:asciiTheme="minorHAnsi" w:hAnsiTheme="minorHAnsi" w:cs="Times New Roman"/>
          <w:b/>
          <w:bCs/>
          <w:spacing w:val="-2"/>
          <w:u w:val="single"/>
        </w:rPr>
        <w:t xml:space="preserve"> </w:t>
      </w:r>
      <w:r w:rsidRPr="00816B46">
        <w:rPr>
          <w:rFonts w:asciiTheme="minorHAnsi" w:hAnsiTheme="minorHAnsi" w:cs="Times New Roman"/>
          <w:b/>
          <w:bCs/>
          <w:spacing w:val="-1"/>
          <w:u w:val="single"/>
        </w:rPr>
        <w:t>applicable</w:t>
      </w:r>
      <w:r w:rsidRPr="00816B46">
        <w:rPr>
          <w:rFonts w:asciiTheme="minorHAnsi" w:hAnsiTheme="minorHAnsi" w:cs="Times New Roman"/>
          <w:b/>
          <w:spacing w:val="-1"/>
          <w:u w:val="single"/>
        </w:rPr>
        <w:t>”</w:t>
      </w:r>
      <w:r w:rsidR="00E53C5C" w:rsidRPr="00816B46">
        <w:rPr>
          <w:rFonts w:asciiTheme="minorHAnsi" w:hAnsiTheme="minorHAnsi" w:cs="Times New Roman"/>
          <w:spacing w:val="-1"/>
          <w:u w:val="single"/>
        </w:rPr>
        <w:t xml:space="preserve"> or </w:t>
      </w:r>
      <w:r w:rsidR="00E53C5C" w:rsidRPr="00816B46">
        <w:rPr>
          <w:rFonts w:asciiTheme="minorHAnsi" w:hAnsiTheme="minorHAnsi" w:cs="Times New Roman"/>
          <w:b/>
          <w:spacing w:val="-1"/>
          <w:u w:val="single"/>
        </w:rPr>
        <w:t>“N/A”.</w:t>
      </w:r>
      <w:r w:rsidR="00E53C5C" w:rsidRPr="00816B46">
        <w:rPr>
          <w:rFonts w:asciiTheme="minorHAnsi" w:hAnsiTheme="minorHAnsi" w:cs="Times New Roman"/>
          <w:spacing w:val="-1"/>
          <w:u w:val="single"/>
        </w:rPr>
        <w:t xml:space="preserve"> </w:t>
      </w:r>
      <w:r w:rsidR="00E53C5C">
        <w:rPr>
          <w:rFonts w:asciiTheme="minorHAnsi" w:hAnsiTheme="minorHAnsi" w:cs="Times New Roman"/>
          <w:spacing w:val="-1"/>
        </w:rPr>
        <w:t>The online system will not allow an application to be submitted if a required field is left blank.</w:t>
      </w:r>
    </w:p>
    <w:p w14:paraId="6F420FD1" w14:textId="77777777" w:rsidR="00E53C5C" w:rsidRPr="00EA6491" w:rsidRDefault="00E53C5C" w:rsidP="00832AC5">
      <w:pPr>
        <w:pStyle w:val="ListParagraph"/>
        <w:widowControl/>
        <w:numPr>
          <w:ilvl w:val="0"/>
          <w:numId w:val="21"/>
        </w:numPr>
        <w:tabs>
          <w:tab w:val="left" w:pos="360"/>
          <w:tab w:val="left" w:pos="720"/>
        </w:tabs>
        <w:spacing w:before="120" w:after="120"/>
        <w:ind w:left="360"/>
        <w:rPr>
          <w:rFonts w:ascii="Calibri" w:hAnsi="Calibri"/>
          <w:color w:val="1F497D"/>
          <w:sz w:val="24"/>
          <w:szCs w:val="24"/>
        </w:rPr>
      </w:pPr>
      <w:r w:rsidRPr="00EA6491">
        <w:rPr>
          <w:sz w:val="24"/>
          <w:szCs w:val="24"/>
        </w:rPr>
        <w:t>Applicants will also be asked to attach documents to the application. Some are required while others are optional, depending on the content of the proposal. The application software supports the following file types for uploading: Word (.doc, .</w:t>
      </w:r>
      <w:proofErr w:type="spellStart"/>
      <w:r w:rsidRPr="00EA6491">
        <w:rPr>
          <w:sz w:val="24"/>
          <w:szCs w:val="24"/>
        </w:rPr>
        <w:t>docx</w:t>
      </w:r>
      <w:proofErr w:type="spellEnd"/>
      <w:r w:rsidRPr="00EA6491">
        <w:rPr>
          <w:sz w:val="24"/>
          <w:szCs w:val="24"/>
        </w:rPr>
        <w:t>); Excel (.</w:t>
      </w:r>
      <w:proofErr w:type="spellStart"/>
      <w:r w:rsidRPr="00EA6491">
        <w:rPr>
          <w:sz w:val="24"/>
          <w:szCs w:val="24"/>
        </w:rPr>
        <w:t>xls</w:t>
      </w:r>
      <w:proofErr w:type="spellEnd"/>
      <w:r w:rsidRPr="00EA6491">
        <w:rPr>
          <w:sz w:val="24"/>
          <w:szCs w:val="24"/>
        </w:rPr>
        <w:t>, .</w:t>
      </w:r>
      <w:proofErr w:type="spellStart"/>
      <w:r w:rsidRPr="00EA6491">
        <w:rPr>
          <w:sz w:val="24"/>
          <w:szCs w:val="24"/>
        </w:rPr>
        <w:t>xlsx</w:t>
      </w:r>
      <w:proofErr w:type="spellEnd"/>
      <w:r w:rsidRPr="00EA6491">
        <w:rPr>
          <w:sz w:val="24"/>
          <w:szCs w:val="24"/>
        </w:rPr>
        <w:t xml:space="preserve">); and PDF (.pdf). </w:t>
      </w:r>
    </w:p>
    <w:p w14:paraId="5465BEC2" w14:textId="77777777" w:rsidR="00E53C5C" w:rsidRPr="00EA6491" w:rsidRDefault="00E53C5C" w:rsidP="00E53C5C">
      <w:pPr>
        <w:pStyle w:val="ListParagraph"/>
        <w:widowControl/>
        <w:numPr>
          <w:ilvl w:val="0"/>
          <w:numId w:val="20"/>
        </w:numPr>
        <w:tabs>
          <w:tab w:val="left" w:pos="720"/>
        </w:tabs>
        <w:spacing w:before="120" w:after="120"/>
        <w:ind w:left="1080"/>
        <w:rPr>
          <w:sz w:val="24"/>
          <w:szCs w:val="24"/>
        </w:rPr>
      </w:pPr>
      <w:r w:rsidRPr="00EA6491">
        <w:rPr>
          <w:sz w:val="24"/>
          <w:szCs w:val="24"/>
        </w:rPr>
        <w:t xml:space="preserve">If a document’s extension does not match one of these choices, the applicant is advised to convert it to pdf format. </w:t>
      </w:r>
    </w:p>
    <w:p w14:paraId="5E53FFA7" w14:textId="77777777" w:rsidR="00E53C5C" w:rsidRPr="00EA6491" w:rsidRDefault="00E53C5C" w:rsidP="00E53C5C">
      <w:pPr>
        <w:pStyle w:val="ListParagraph"/>
        <w:widowControl/>
        <w:numPr>
          <w:ilvl w:val="0"/>
          <w:numId w:val="20"/>
        </w:numPr>
        <w:tabs>
          <w:tab w:val="left" w:pos="720"/>
        </w:tabs>
        <w:spacing w:before="120" w:after="120"/>
        <w:ind w:left="1080"/>
        <w:rPr>
          <w:sz w:val="24"/>
          <w:szCs w:val="24"/>
        </w:rPr>
      </w:pPr>
      <w:r w:rsidRPr="00EA6491">
        <w:rPr>
          <w:sz w:val="24"/>
          <w:szCs w:val="24"/>
        </w:rPr>
        <w:t xml:space="preserve">The system will allow only one uploaded document per Upload File field. If you have multiple documents relating to a specific question/request (i.e., Letters of Agreement or MOUs), scan them into one PDF document and upload the resulting file. </w:t>
      </w:r>
    </w:p>
    <w:p w14:paraId="57838814" w14:textId="08601A43" w:rsidR="00E53C5C" w:rsidRPr="00EA6491" w:rsidRDefault="00E53C5C" w:rsidP="00E53C5C">
      <w:pPr>
        <w:pStyle w:val="ListParagraph"/>
        <w:widowControl/>
        <w:numPr>
          <w:ilvl w:val="0"/>
          <w:numId w:val="20"/>
        </w:numPr>
        <w:tabs>
          <w:tab w:val="left" w:pos="720"/>
        </w:tabs>
        <w:spacing w:before="120" w:after="120"/>
        <w:ind w:left="1080"/>
        <w:rPr>
          <w:sz w:val="24"/>
          <w:szCs w:val="24"/>
        </w:rPr>
      </w:pPr>
      <w:r w:rsidRPr="00EA6491">
        <w:rPr>
          <w:sz w:val="24"/>
          <w:szCs w:val="24"/>
        </w:rPr>
        <w:t>Requested documents include the following. Note that all may not be applicable to the applicant. If the field is marked as required, but does not apply or</w:t>
      </w:r>
      <w:r w:rsidR="00EA6491" w:rsidRPr="00EA6491">
        <w:rPr>
          <w:sz w:val="24"/>
          <w:szCs w:val="24"/>
        </w:rPr>
        <w:t xml:space="preserve"> the required document</w:t>
      </w:r>
      <w:r w:rsidRPr="00EA6491">
        <w:rPr>
          <w:sz w:val="24"/>
          <w:szCs w:val="24"/>
        </w:rPr>
        <w:t xml:space="preserve"> is not available, please upload a simple word document of explanation.</w:t>
      </w:r>
    </w:p>
    <w:p w14:paraId="6C083C02" w14:textId="77777777" w:rsidR="00E53C5C" w:rsidRPr="00EA6491" w:rsidRDefault="00E53C5C" w:rsidP="00E53C5C">
      <w:pPr>
        <w:pStyle w:val="ListParagraph"/>
        <w:widowControl/>
        <w:numPr>
          <w:ilvl w:val="1"/>
          <w:numId w:val="20"/>
        </w:numPr>
        <w:tabs>
          <w:tab w:val="left" w:pos="720"/>
        </w:tabs>
        <w:spacing w:before="60" w:after="60"/>
        <w:ind w:left="1440"/>
        <w:rPr>
          <w:sz w:val="24"/>
          <w:szCs w:val="24"/>
        </w:rPr>
      </w:pPr>
      <w:r w:rsidRPr="00EA6491">
        <w:rPr>
          <w:sz w:val="24"/>
          <w:szCs w:val="24"/>
        </w:rPr>
        <w:t>Copy of agency’s IRS 501(c)(3) Letter of Determination</w:t>
      </w:r>
    </w:p>
    <w:p w14:paraId="12F30347" w14:textId="77777777" w:rsidR="00E53C5C" w:rsidRDefault="00E53C5C" w:rsidP="00E53C5C">
      <w:pPr>
        <w:pStyle w:val="ListParagraph"/>
        <w:widowControl/>
        <w:numPr>
          <w:ilvl w:val="1"/>
          <w:numId w:val="20"/>
        </w:numPr>
        <w:tabs>
          <w:tab w:val="left" w:pos="720"/>
        </w:tabs>
        <w:spacing w:before="60" w:after="60"/>
        <w:ind w:left="1440"/>
        <w:rPr>
          <w:sz w:val="24"/>
          <w:szCs w:val="24"/>
        </w:rPr>
      </w:pPr>
      <w:r w:rsidRPr="00EA6491">
        <w:rPr>
          <w:sz w:val="24"/>
          <w:szCs w:val="24"/>
        </w:rPr>
        <w:t>Letters of Agreement or Memorandums of Understanding</w:t>
      </w:r>
    </w:p>
    <w:p w14:paraId="3CF2E1EE" w14:textId="4CD22C8B" w:rsidR="00832AC5" w:rsidRPr="00EA6491" w:rsidRDefault="00832AC5" w:rsidP="00E53C5C">
      <w:pPr>
        <w:pStyle w:val="ListParagraph"/>
        <w:widowControl/>
        <w:numPr>
          <w:ilvl w:val="1"/>
          <w:numId w:val="20"/>
        </w:numPr>
        <w:tabs>
          <w:tab w:val="left" w:pos="720"/>
        </w:tabs>
        <w:spacing w:before="60" w:after="60"/>
        <w:ind w:left="1440"/>
        <w:rPr>
          <w:sz w:val="24"/>
          <w:szCs w:val="24"/>
        </w:rPr>
      </w:pPr>
      <w:r>
        <w:rPr>
          <w:sz w:val="24"/>
          <w:szCs w:val="24"/>
        </w:rPr>
        <w:t>Draft Agreements with Sub-awardees</w:t>
      </w:r>
    </w:p>
    <w:p w14:paraId="0FD17983" w14:textId="77777777" w:rsidR="00E53C5C" w:rsidRPr="00EA6491" w:rsidRDefault="00E53C5C" w:rsidP="00E53C5C">
      <w:pPr>
        <w:pStyle w:val="ListParagraph"/>
        <w:widowControl/>
        <w:numPr>
          <w:ilvl w:val="1"/>
          <w:numId w:val="20"/>
        </w:numPr>
        <w:tabs>
          <w:tab w:val="left" w:pos="720"/>
        </w:tabs>
        <w:spacing w:before="60" w:after="60"/>
        <w:ind w:left="1440"/>
        <w:rPr>
          <w:sz w:val="24"/>
          <w:szCs w:val="24"/>
        </w:rPr>
      </w:pPr>
      <w:r w:rsidRPr="00EA6491">
        <w:rPr>
          <w:sz w:val="24"/>
          <w:szCs w:val="24"/>
        </w:rPr>
        <w:t>Year-One Budget</w:t>
      </w:r>
    </w:p>
    <w:p w14:paraId="722F4B56" w14:textId="77777777" w:rsidR="00E53C5C" w:rsidRPr="00EA6491" w:rsidRDefault="00E53C5C" w:rsidP="00E53C5C">
      <w:pPr>
        <w:pStyle w:val="ListParagraph"/>
        <w:widowControl/>
        <w:numPr>
          <w:ilvl w:val="1"/>
          <w:numId w:val="20"/>
        </w:numPr>
        <w:tabs>
          <w:tab w:val="left" w:pos="720"/>
        </w:tabs>
        <w:spacing w:before="60" w:after="60"/>
        <w:ind w:left="1440"/>
        <w:rPr>
          <w:sz w:val="24"/>
          <w:szCs w:val="24"/>
        </w:rPr>
      </w:pPr>
      <w:r w:rsidRPr="00EA6491">
        <w:rPr>
          <w:sz w:val="24"/>
          <w:szCs w:val="24"/>
        </w:rPr>
        <w:t>Board of Directors or Other Governing Board Roster, including member affiliations and terms of office</w:t>
      </w:r>
    </w:p>
    <w:p w14:paraId="130E2941" w14:textId="77777777" w:rsidR="00E53C5C" w:rsidRPr="00EA6491" w:rsidRDefault="00E53C5C" w:rsidP="00E53C5C">
      <w:pPr>
        <w:pStyle w:val="ListParagraph"/>
        <w:widowControl/>
        <w:numPr>
          <w:ilvl w:val="1"/>
          <w:numId w:val="20"/>
        </w:numPr>
        <w:tabs>
          <w:tab w:val="left" w:pos="720"/>
        </w:tabs>
        <w:spacing w:before="60" w:after="60"/>
        <w:ind w:left="1440"/>
        <w:rPr>
          <w:sz w:val="24"/>
          <w:szCs w:val="24"/>
        </w:rPr>
      </w:pPr>
      <w:r w:rsidRPr="00EA6491">
        <w:rPr>
          <w:sz w:val="24"/>
          <w:szCs w:val="24"/>
        </w:rPr>
        <w:t>Most recent Single Audit and Management Letter (if agency receives more than $750,000 annually in federal funds) OR most recent year-end financial statements (if federal audit is not applicable.)</w:t>
      </w:r>
    </w:p>
    <w:p w14:paraId="215154BE" w14:textId="77777777" w:rsidR="00E53C5C" w:rsidRPr="00EA6491" w:rsidRDefault="00E53C5C" w:rsidP="00E53C5C">
      <w:pPr>
        <w:pStyle w:val="ListParagraph"/>
        <w:widowControl/>
        <w:numPr>
          <w:ilvl w:val="1"/>
          <w:numId w:val="20"/>
        </w:numPr>
        <w:tabs>
          <w:tab w:val="left" w:pos="720"/>
        </w:tabs>
        <w:spacing w:before="60" w:after="60"/>
        <w:ind w:left="1440"/>
        <w:rPr>
          <w:sz w:val="24"/>
          <w:szCs w:val="24"/>
        </w:rPr>
      </w:pPr>
      <w:r w:rsidRPr="00EA6491">
        <w:rPr>
          <w:sz w:val="24"/>
          <w:szCs w:val="24"/>
        </w:rPr>
        <w:t>Proof of agency liability insurance</w:t>
      </w:r>
    </w:p>
    <w:p w14:paraId="482CC45B" w14:textId="77777777" w:rsidR="00E53C5C" w:rsidRPr="00EA6491" w:rsidRDefault="00E53C5C" w:rsidP="00E53C5C">
      <w:pPr>
        <w:pStyle w:val="ListParagraph"/>
        <w:widowControl/>
        <w:numPr>
          <w:ilvl w:val="1"/>
          <w:numId w:val="20"/>
        </w:numPr>
        <w:tabs>
          <w:tab w:val="left" w:pos="720"/>
        </w:tabs>
        <w:spacing w:before="60" w:after="60"/>
        <w:ind w:left="1440"/>
        <w:rPr>
          <w:sz w:val="24"/>
          <w:szCs w:val="24"/>
        </w:rPr>
      </w:pPr>
      <w:r w:rsidRPr="00EA6491">
        <w:rPr>
          <w:sz w:val="24"/>
          <w:szCs w:val="24"/>
        </w:rPr>
        <w:t xml:space="preserve">Proof of workers’ compensation insurance </w:t>
      </w:r>
    </w:p>
    <w:p w14:paraId="559D3E66" w14:textId="63138424" w:rsidR="00E53C5C" w:rsidRPr="00332CE9" w:rsidRDefault="00E53C5C" w:rsidP="00EA6491">
      <w:pPr>
        <w:pStyle w:val="ListParagraph"/>
        <w:numPr>
          <w:ilvl w:val="0"/>
          <w:numId w:val="21"/>
        </w:numPr>
        <w:spacing w:before="240" w:after="240"/>
        <w:ind w:left="360"/>
        <w:rPr>
          <w:sz w:val="24"/>
          <w:szCs w:val="24"/>
        </w:rPr>
      </w:pPr>
      <w:r w:rsidRPr="00332CE9">
        <w:rPr>
          <w:sz w:val="24"/>
          <w:szCs w:val="24"/>
        </w:rPr>
        <w:lastRenderedPageBreak/>
        <w:t xml:space="preserve">There is no option to attach unsolicited materials to the online application. Any unsolicited materials mailed, delivered or e-mailed to the OCPG will </w:t>
      </w:r>
      <w:r w:rsidRPr="00332CE9">
        <w:rPr>
          <w:b/>
          <w:sz w:val="24"/>
          <w:szCs w:val="24"/>
          <w:u w:val="single"/>
        </w:rPr>
        <w:t>not</w:t>
      </w:r>
      <w:r w:rsidRPr="00332CE9">
        <w:rPr>
          <w:sz w:val="24"/>
          <w:szCs w:val="24"/>
        </w:rPr>
        <w:t xml:space="preserve"> be accepted. This includes support letters, cover pages, cover letters, brochures, newspaper clippings, photographs, media materials, etc.</w:t>
      </w:r>
    </w:p>
    <w:p w14:paraId="3452D7FC" w14:textId="5E6A4497" w:rsidR="00E53C5C" w:rsidRPr="00332CE9" w:rsidRDefault="00E53C5C" w:rsidP="00EA6491">
      <w:pPr>
        <w:pStyle w:val="ListParagraph"/>
        <w:numPr>
          <w:ilvl w:val="0"/>
          <w:numId w:val="21"/>
        </w:numPr>
        <w:spacing w:before="240" w:after="240"/>
        <w:ind w:left="360"/>
        <w:rPr>
          <w:sz w:val="24"/>
          <w:szCs w:val="24"/>
        </w:rPr>
      </w:pPr>
      <w:r w:rsidRPr="00332CE9">
        <w:rPr>
          <w:sz w:val="24"/>
          <w:szCs w:val="24"/>
        </w:rPr>
        <w:t xml:space="preserve">Technical questions regarding submission may be directed to Gloria Sulhoff via e-mail at </w:t>
      </w:r>
      <w:hyperlink r:id="rId14" w:history="1">
        <w:r w:rsidRPr="00332CE9">
          <w:rPr>
            <w:rStyle w:val="Hyperlink"/>
            <w:sz w:val="24"/>
            <w:szCs w:val="24"/>
          </w:rPr>
          <w:t>gsulhoff@dhhs.nv.gov</w:t>
        </w:r>
      </w:hyperlink>
      <w:r w:rsidRPr="00332CE9">
        <w:rPr>
          <w:sz w:val="24"/>
          <w:szCs w:val="24"/>
        </w:rPr>
        <w:t xml:space="preserve"> or by phone at (702) 486-3530.</w:t>
      </w:r>
    </w:p>
    <w:p w14:paraId="22932DAE" w14:textId="77777777" w:rsidR="00E53C5C" w:rsidRPr="00332CE9" w:rsidRDefault="00E53C5C" w:rsidP="00EA6491">
      <w:pPr>
        <w:spacing w:before="240" w:after="120"/>
        <w:ind w:left="360"/>
        <w:rPr>
          <w:color w:val="FF0000"/>
          <w:sz w:val="24"/>
          <w:szCs w:val="24"/>
        </w:rPr>
      </w:pPr>
      <w:r w:rsidRPr="00332CE9">
        <w:rPr>
          <w:b/>
          <w:color w:val="FF0000"/>
          <w:sz w:val="24"/>
          <w:szCs w:val="24"/>
        </w:rPr>
        <w:t xml:space="preserve">Applicants are strongly advised not to wait until the deadline to ask submittal questions since the OCPG cannot guarantee immediate response and the online system will automatically close at 5 pm. </w:t>
      </w:r>
    </w:p>
    <w:p w14:paraId="7F40C165" w14:textId="2486B5AE" w:rsidR="00EA6491" w:rsidRPr="00EA6491" w:rsidRDefault="00E25B0F" w:rsidP="00F85A0B">
      <w:pPr>
        <w:pStyle w:val="BodyText"/>
        <w:numPr>
          <w:ilvl w:val="0"/>
          <w:numId w:val="21"/>
        </w:numPr>
        <w:tabs>
          <w:tab w:val="left" w:pos="821"/>
        </w:tabs>
        <w:ind w:left="360"/>
        <w:rPr>
          <w:rFonts w:asciiTheme="minorHAnsi" w:hAnsiTheme="minorHAnsi"/>
        </w:rPr>
      </w:pPr>
      <w:r>
        <w:rPr>
          <w:rFonts w:asciiTheme="minorHAnsi" w:hAnsiTheme="minorHAnsi"/>
        </w:rPr>
        <w:t>Once the</w:t>
      </w:r>
      <w:r w:rsidR="00EA6491">
        <w:rPr>
          <w:rFonts w:asciiTheme="minorHAnsi" w:hAnsiTheme="minorHAnsi"/>
        </w:rPr>
        <w:t xml:space="preserve"> application is submitted, no corrections or adjustments may be made prior to the negotiation period.</w:t>
      </w:r>
    </w:p>
    <w:p w14:paraId="3944C4C0" w14:textId="77777777" w:rsidR="00F63E66" w:rsidRPr="00796AFA" w:rsidRDefault="00F63E66" w:rsidP="00F85A0B">
      <w:pPr>
        <w:pStyle w:val="Heading1"/>
        <w:ind w:left="0"/>
        <w:rPr>
          <w:rFonts w:asciiTheme="minorHAnsi" w:hAnsiTheme="minorHAnsi"/>
          <w:b w:val="0"/>
          <w:spacing w:val="-1"/>
          <w:u w:val="thick" w:color="000000"/>
        </w:rPr>
      </w:pPr>
      <w:bookmarkStart w:id="17" w:name="_bookmark7"/>
      <w:bookmarkEnd w:id="17"/>
    </w:p>
    <w:p w14:paraId="689CF7BF" w14:textId="77777777" w:rsidR="00832AC5" w:rsidRDefault="00832AC5" w:rsidP="00F85A0B">
      <w:pPr>
        <w:pStyle w:val="Heading1"/>
        <w:ind w:left="0"/>
        <w:rPr>
          <w:rFonts w:asciiTheme="minorHAnsi" w:hAnsiTheme="minorHAnsi"/>
          <w:spacing w:val="-1"/>
          <w:u w:color="000000"/>
        </w:rPr>
      </w:pPr>
      <w:bookmarkStart w:id="18" w:name="BudgetInstructions"/>
    </w:p>
    <w:p w14:paraId="0817A38B" w14:textId="77777777" w:rsidR="00EE5583" w:rsidRPr="00EA6491" w:rsidRDefault="00606BBC" w:rsidP="00F85A0B">
      <w:pPr>
        <w:pStyle w:val="Heading1"/>
        <w:ind w:left="0"/>
        <w:rPr>
          <w:rFonts w:asciiTheme="minorHAnsi" w:hAnsiTheme="minorHAnsi"/>
          <w:b w:val="0"/>
          <w:bCs w:val="0"/>
        </w:rPr>
      </w:pPr>
      <w:r w:rsidRPr="00EA6491">
        <w:rPr>
          <w:rFonts w:asciiTheme="minorHAnsi" w:hAnsiTheme="minorHAnsi"/>
          <w:spacing w:val="-1"/>
          <w:u w:color="000000"/>
        </w:rPr>
        <w:t>BUDGET INSTRUCTIONS</w:t>
      </w:r>
    </w:p>
    <w:bookmarkEnd w:id="18"/>
    <w:p w14:paraId="0DE9BAB4" w14:textId="77777777" w:rsidR="00EE5583" w:rsidRPr="00796AFA" w:rsidRDefault="00EE5583" w:rsidP="00F85A0B">
      <w:pPr>
        <w:rPr>
          <w:rFonts w:eastAsia="Times New Roman" w:cs="Times New Roman"/>
          <w:bCs/>
          <w:sz w:val="24"/>
          <w:szCs w:val="24"/>
        </w:rPr>
      </w:pPr>
    </w:p>
    <w:p w14:paraId="60FF87DF" w14:textId="15196386" w:rsidR="00524FFF" w:rsidRPr="00524FFF" w:rsidRDefault="00524FFF" w:rsidP="00F85A0B">
      <w:pPr>
        <w:rPr>
          <w:spacing w:val="-4"/>
          <w:sz w:val="24"/>
          <w:szCs w:val="24"/>
        </w:rPr>
      </w:pPr>
      <w:r w:rsidRPr="00524FFF">
        <w:rPr>
          <w:bCs/>
          <w:sz w:val="24"/>
          <w:szCs w:val="24"/>
        </w:rPr>
        <w:t xml:space="preserve">All proposals must include a detailed project budget. Applicants </w:t>
      </w:r>
      <w:r w:rsidRPr="00524FFF">
        <w:rPr>
          <w:b/>
          <w:bCs/>
          <w:sz w:val="24"/>
          <w:szCs w:val="24"/>
          <w:u w:val="single"/>
        </w:rPr>
        <w:t>must</w:t>
      </w:r>
      <w:r w:rsidRPr="00524FFF">
        <w:rPr>
          <w:bCs/>
          <w:sz w:val="24"/>
          <w:szCs w:val="24"/>
        </w:rPr>
        <w:t xml:space="preserve"> use the budget template form (Excel file) provided for downloading in the Budget Section of the online application. </w:t>
      </w:r>
      <w:r w:rsidRPr="00524FFF">
        <w:rPr>
          <w:spacing w:val="-4"/>
          <w:sz w:val="24"/>
          <w:szCs w:val="24"/>
        </w:rPr>
        <w:t xml:space="preserve">Use the budget definitions provided in the “Categorized Budgets” section below to complete the narrative budget (spreadsheet tab labeled </w:t>
      </w:r>
      <w:r w:rsidR="00404E3F">
        <w:rPr>
          <w:spacing w:val="-4"/>
          <w:sz w:val="24"/>
          <w:szCs w:val="24"/>
        </w:rPr>
        <w:t>Budget Narrative</w:t>
      </w:r>
      <w:r w:rsidRPr="00524FFF">
        <w:rPr>
          <w:spacing w:val="-4"/>
          <w:sz w:val="24"/>
          <w:szCs w:val="24"/>
        </w:rPr>
        <w:t xml:space="preserve">). This spreadsheet contains formulas to automatically calculate totals and links to the budget summary spreadsheet (tab labeled Budget Summary) to automatically complete budget totals in Column B. </w:t>
      </w:r>
      <w:r w:rsidRPr="00524FFF">
        <w:rPr>
          <w:b/>
          <w:bCs/>
          <w:spacing w:val="-4"/>
          <w:sz w:val="24"/>
          <w:szCs w:val="24"/>
          <w:u w:val="single"/>
        </w:rPr>
        <w:t>Do not override formulas</w:t>
      </w:r>
      <w:r w:rsidRPr="00524FFF">
        <w:rPr>
          <w:spacing w:val="-4"/>
          <w:sz w:val="24"/>
          <w:szCs w:val="24"/>
        </w:rPr>
        <w:t>.</w:t>
      </w:r>
    </w:p>
    <w:p w14:paraId="460C5A44" w14:textId="77777777" w:rsidR="00524FFF" w:rsidRPr="00524FFF" w:rsidRDefault="00524FFF" w:rsidP="00524FFF">
      <w:pPr>
        <w:rPr>
          <w:spacing w:val="-4"/>
          <w:sz w:val="24"/>
          <w:szCs w:val="24"/>
        </w:rPr>
      </w:pPr>
    </w:p>
    <w:p w14:paraId="62EFBDE4" w14:textId="77777777" w:rsidR="00524FFF" w:rsidRPr="00524FFF" w:rsidRDefault="00524FFF" w:rsidP="00524FFF">
      <w:pPr>
        <w:rPr>
          <w:b/>
          <w:bCs/>
          <w:sz w:val="24"/>
          <w:szCs w:val="24"/>
        </w:rPr>
      </w:pPr>
      <w:r w:rsidRPr="00524FFF">
        <w:rPr>
          <w:bCs/>
          <w:sz w:val="24"/>
          <w:szCs w:val="24"/>
        </w:rPr>
        <w:t>The column for extensions (unit cost, quantity, total) on the budget narrative should include only funds requested in this application. Budget items funded through other sources may be included in the budget narrative description, but not in the extension column.</w:t>
      </w:r>
      <w:r w:rsidRPr="00524FFF">
        <w:rPr>
          <w:b/>
          <w:bCs/>
          <w:sz w:val="24"/>
          <w:szCs w:val="24"/>
        </w:rPr>
        <w:t xml:space="preserve"> Ensure that all figures add up correctly and that totals match within and between all forms and sections.</w:t>
      </w:r>
    </w:p>
    <w:p w14:paraId="269C2EFB" w14:textId="6C3C2C71" w:rsidR="00CA5217" w:rsidRPr="00940B4A" w:rsidRDefault="00CA5217" w:rsidP="00AD1713"/>
    <w:p w14:paraId="021711A5" w14:textId="77777777" w:rsidR="00CA5217" w:rsidRPr="00891EE6" w:rsidRDefault="00CA5217" w:rsidP="00891EE6">
      <w:pPr>
        <w:pStyle w:val="Heading2"/>
        <w:ind w:left="0"/>
        <w:rPr>
          <w:rFonts w:asciiTheme="minorHAnsi" w:hAnsiTheme="minorHAnsi"/>
          <w:b w:val="0"/>
          <w:bCs w:val="0"/>
          <w:smallCaps/>
        </w:rPr>
      </w:pPr>
      <w:r w:rsidRPr="00891EE6">
        <w:rPr>
          <w:rFonts w:asciiTheme="minorHAnsi" w:hAnsiTheme="minorHAnsi"/>
          <w:smallCaps/>
          <w:spacing w:val="-1"/>
          <w:u w:val="thick" w:color="000000"/>
        </w:rPr>
        <w:t>Categorized</w:t>
      </w:r>
      <w:r w:rsidRPr="00891EE6">
        <w:rPr>
          <w:rFonts w:asciiTheme="minorHAnsi" w:hAnsiTheme="minorHAnsi"/>
          <w:smallCaps/>
          <w:u w:val="thick" w:color="000000"/>
        </w:rPr>
        <w:t xml:space="preserve"> </w:t>
      </w:r>
      <w:r w:rsidRPr="00891EE6">
        <w:rPr>
          <w:rFonts w:asciiTheme="minorHAnsi" w:hAnsiTheme="minorHAnsi"/>
          <w:smallCaps/>
          <w:spacing w:val="-1"/>
          <w:u w:val="thick" w:color="000000"/>
        </w:rPr>
        <w:t>Budgets</w:t>
      </w:r>
    </w:p>
    <w:p w14:paraId="785A1438" w14:textId="77777777" w:rsidR="00524FFF" w:rsidRDefault="00524FFF" w:rsidP="00AD1713">
      <w:pPr>
        <w:pStyle w:val="Heading2"/>
        <w:ind w:left="0"/>
        <w:rPr>
          <w:rFonts w:asciiTheme="minorHAnsi" w:hAnsiTheme="minorHAnsi"/>
          <w:spacing w:val="-1"/>
        </w:rPr>
      </w:pPr>
    </w:p>
    <w:p w14:paraId="4A0C9074" w14:textId="0D339AC8" w:rsidR="00CA5217" w:rsidRPr="00940B4A" w:rsidRDefault="00891EE6" w:rsidP="00AD1713">
      <w:pPr>
        <w:pStyle w:val="Heading2"/>
        <w:ind w:left="0"/>
        <w:rPr>
          <w:rFonts w:asciiTheme="minorHAnsi" w:hAnsiTheme="minorHAnsi"/>
          <w:b w:val="0"/>
          <w:bCs w:val="0"/>
        </w:rPr>
      </w:pPr>
      <w:r>
        <w:rPr>
          <w:rFonts w:asciiTheme="minorHAnsi" w:hAnsiTheme="minorHAnsi"/>
          <w:spacing w:val="-1"/>
        </w:rPr>
        <w:t>Personnel</w:t>
      </w:r>
    </w:p>
    <w:p w14:paraId="653CB38D" w14:textId="14FA9CCB" w:rsidR="00524FFF" w:rsidRPr="00524FFF" w:rsidRDefault="00524FFF" w:rsidP="00524FFF">
      <w:pPr>
        <w:jc w:val="both"/>
        <w:rPr>
          <w:sz w:val="24"/>
          <w:szCs w:val="24"/>
        </w:rPr>
      </w:pPr>
      <w:r w:rsidRPr="00524FFF">
        <w:rPr>
          <w:sz w:val="24"/>
          <w:szCs w:val="24"/>
        </w:rPr>
        <w:t>Staff members who are employees of the applicant organization should be identified here. The following criterion is useful in distinguishing employees from contract staff.</w:t>
      </w:r>
    </w:p>
    <w:p w14:paraId="64C10BF3" w14:textId="77777777" w:rsidR="00524FFF" w:rsidRPr="00FD7050" w:rsidRDefault="00524FFF" w:rsidP="00524FFF">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6169"/>
      </w:tblGrid>
      <w:tr w:rsidR="00524FFF" w:rsidRPr="00FD7050" w14:paraId="3E1820AE" w14:textId="77777777" w:rsidTr="00424EEB">
        <w:tc>
          <w:tcPr>
            <w:tcW w:w="3496" w:type="dxa"/>
          </w:tcPr>
          <w:p w14:paraId="5CF46069" w14:textId="77777777" w:rsidR="00524FFF" w:rsidRPr="00524FFF" w:rsidRDefault="00524FFF" w:rsidP="00424EEB">
            <w:pPr>
              <w:jc w:val="both"/>
            </w:pPr>
            <w:r w:rsidRPr="00524FFF">
              <w:t>CONTRACTOR</w:t>
            </w:r>
          </w:p>
        </w:tc>
        <w:tc>
          <w:tcPr>
            <w:tcW w:w="6169" w:type="dxa"/>
          </w:tcPr>
          <w:p w14:paraId="26239501" w14:textId="77777777" w:rsidR="00524FFF" w:rsidRPr="00524FFF" w:rsidRDefault="00524FFF" w:rsidP="00424EEB">
            <w:pPr>
              <w:jc w:val="both"/>
            </w:pPr>
            <w:r w:rsidRPr="00524FFF">
              <w:t>EMPLOYEE</w:t>
            </w:r>
          </w:p>
        </w:tc>
      </w:tr>
      <w:tr w:rsidR="00524FFF" w:rsidRPr="00FD7050" w14:paraId="1D5C5033" w14:textId="77777777" w:rsidTr="00424EEB">
        <w:tc>
          <w:tcPr>
            <w:tcW w:w="3496" w:type="dxa"/>
          </w:tcPr>
          <w:p w14:paraId="3EAA7A78" w14:textId="77777777" w:rsidR="00524FFF" w:rsidRPr="00524FFF" w:rsidRDefault="00524FFF" w:rsidP="00424EEB">
            <w:pPr>
              <w:jc w:val="both"/>
            </w:pPr>
            <w:r w:rsidRPr="00524FFF">
              <w:t>Delivers product</w:t>
            </w:r>
          </w:p>
        </w:tc>
        <w:tc>
          <w:tcPr>
            <w:tcW w:w="6169" w:type="dxa"/>
          </w:tcPr>
          <w:p w14:paraId="2D291D78" w14:textId="77777777" w:rsidR="00524FFF" w:rsidRPr="00524FFF" w:rsidRDefault="00524FFF" w:rsidP="00424EEB">
            <w:pPr>
              <w:jc w:val="both"/>
            </w:pPr>
            <w:r w:rsidRPr="00524FFF">
              <w:t>The applicant organization is responsible for product</w:t>
            </w:r>
          </w:p>
        </w:tc>
      </w:tr>
      <w:tr w:rsidR="00524FFF" w:rsidRPr="00FD7050" w14:paraId="299B4552" w14:textId="77777777" w:rsidTr="00424EEB">
        <w:tc>
          <w:tcPr>
            <w:tcW w:w="3496" w:type="dxa"/>
          </w:tcPr>
          <w:p w14:paraId="797D7291" w14:textId="77777777" w:rsidR="00524FFF" w:rsidRPr="00524FFF" w:rsidRDefault="00524FFF" w:rsidP="00424EEB">
            <w:pPr>
              <w:jc w:val="both"/>
            </w:pPr>
            <w:r w:rsidRPr="00524FFF">
              <w:t>Furnishes tools and/or equipment</w:t>
            </w:r>
          </w:p>
        </w:tc>
        <w:tc>
          <w:tcPr>
            <w:tcW w:w="6169" w:type="dxa"/>
          </w:tcPr>
          <w:p w14:paraId="5CA10DCC" w14:textId="77777777" w:rsidR="00524FFF" w:rsidRPr="00524FFF" w:rsidRDefault="00524FFF" w:rsidP="00424EEB">
            <w:pPr>
              <w:jc w:val="both"/>
            </w:pPr>
            <w:r w:rsidRPr="00524FFF">
              <w:t>The applicant organization furnishes work space &amp; tools</w:t>
            </w:r>
          </w:p>
        </w:tc>
      </w:tr>
      <w:tr w:rsidR="00524FFF" w:rsidRPr="00FD7050" w14:paraId="442323F1" w14:textId="77777777" w:rsidTr="00424EEB">
        <w:tc>
          <w:tcPr>
            <w:tcW w:w="3496" w:type="dxa"/>
          </w:tcPr>
          <w:p w14:paraId="44BF1815" w14:textId="77777777" w:rsidR="00524FFF" w:rsidRPr="00524FFF" w:rsidRDefault="00524FFF" w:rsidP="00424EEB">
            <w:pPr>
              <w:jc w:val="both"/>
            </w:pPr>
            <w:r w:rsidRPr="00524FFF">
              <w:t>Determines means and methods</w:t>
            </w:r>
          </w:p>
        </w:tc>
        <w:tc>
          <w:tcPr>
            <w:tcW w:w="6169" w:type="dxa"/>
          </w:tcPr>
          <w:p w14:paraId="720BA76E" w14:textId="77777777" w:rsidR="00524FFF" w:rsidRPr="00524FFF" w:rsidRDefault="00524FFF" w:rsidP="00424EEB">
            <w:pPr>
              <w:jc w:val="both"/>
            </w:pPr>
            <w:r w:rsidRPr="00524FFF">
              <w:t>The applicant organization determines means and methods</w:t>
            </w:r>
          </w:p>
        </w:tc>
      </w:tr>
    </w:tbl>
    <w:p w14:paraId="1326AD7E" w14:textId="77777777" w:rsidR="00524FFF" w:rsidRPr="00FD7050" w:rsidRDefault="00524FFF" w:rsidP="00524FFF">
      <w:pPr>
        <w:jc w:val="both"/>
        <w:rPr>
          <w:sz w:val="16"/>
          <w:szCs w:val="16"/>
        </w:rPr>
      </w:pPr>
    </w:p>
    <w:p w14:paraId="4DDA858D" w14:textId="77777777" w:rsidR="00524FFF" w:rsidRPr="00524FFF" w:rsidRDefault="00524FFF" w:rsidP="00524FFF">
      <w:pPr>
        <w:jc w:val="both"/>
        <w:rPr>
          <w:sz w:val="24"/>
          <w:szCs w:val="24"/>
        </w:rPr>
      </w:pPr>
      <w:r w:rsidRPr="00524FFF">
        <w:rPr>
          <w:sz w:val="24"/>
          <w:szCs w:val="24"/>
        </w:rPr>
        <w:t>In the narrative section, list each position and provide a breakdown of the wages or salary and the fringe benefit rate (e.g., health insurance, FICA, worker’s compensation).  For example:</w:t>
      </w:r>
    </w:p>
    <w:p w14:paraId="534256B3" w14:textId="77777777" w:rsidR="00524FFF" w:rsidRPr="00FD7050" w:rsidRDefault="00524FFF" w:rsidP="00524FFF">
      <w:pPr>
        <w:jc w:val="both"/>
        <w:rPr>
          <w:sz w:val="16"/>
          <w:szCs w:val="16"/>
        </w:rPr>
      </w:pPr>
    </w:p>
    <w:p w14:paraId="3305011F" w14:textId="77777777" w:rsidR="00524FFF" w:rsidRPr="00524FFF" w:rsidRDefault="00524FFF" w:rsidP="00524FFF">
      <w:pPr>
        <w:ind w:left="711"/>
        <w:jc w:val="both"/>
      </w:pPr>
      <w:r w:rsidRPr="00524FFF">
        <w:t>Program Director – ($28/hour x 2,080/year + 22% fringe) x 25% of time = $17,763</w:t>
      </w:r>
    </w:p>
    <w:p w14:paraId="6208D1E9" w14:textId="77777777" w:rsidR="00524FFF" w:rsidRPr="00524FFF" w:rsidRDefault="00524FFF" w:rsidP="00524FFF">
      <w:pPr>
        <w:ind w:left="711"/>
        <w:jc w:val="both"/>
      </w:pPr>
      <w:r w:rsidRPr="00524FFF">
        <w:t>Intake Specialist – ($20/hour x 40 hours/week + 15% fringe) x 52 weeks = $47,840</w:t>
      </w:r>
    </w:p>
    <w:p w14:paraId="0769B4B6" w14:textId="77777777" w:rsidR="00524FFF" w:rsidRPr="00FD7050" w:rsidRDefault="00524FFF" w:rsidP="00524FFF">
      <w:pPr>
        <w:jc w:val="both"/>
        <w:rPr>
          <w:sz w:val="16"/>
          <w:szCs w:val="16"/>
        </w:rPr>
      </w:pPr>
    </w:p>
    <w:p w14:paraId="7D464E27" w14:textId="49DF7AE2" w:rsidR="00524FFF" w:rsidRPr="00524FFF" w:rsidRDefault="00524FFF" w:rsidP="00524FFF">
      <w:pPr>
        <w:jc w:val="both"/>
        <w:rPr>
          <w:sz w:val="24"/>
          <w:szCs w:val="24"/>
        </w:rPr>
      </w:pPr>
      <w:r w:rsidRPr="00524FFF">
        <w:rPr>
          <w:sz w:val="24"/>
          <w:szCs w:val="24"/>
        </w:rPr>
        <w:t>Any staff member whose time can be traced directly back to the grant project should be included in this budget category. This includes those who spend only part of their time on grant activities. All others should be considered part of the applicant’s indirect costs (explained later).</w:t>
      </w:r>
    </w:p>
    <w:p w14:paraId="0C0F5B54" w14:textId="77777777" w:rsidR="00524FFF" w:rsidRPr="00404E3F" w:rsidRDefault="00524FFF" w:rsidP="00AD1713">
      <w:pPr>
        <w:pStyle w:val="BodyText"/>
        <w:ind w:left="0"/>
        <w:rPr>
          <w:rFonts w:asciiTheme="minorHAnsi" w:hAnsiTheme="minorHAnsi"/>
          <w:spacing w:val="-1"/>
          <w:sz w:val="20"/>
          <w:szCs w:val="20"/>
        </w:rPr>
      </w:pPr>
    </w:p>
    <w:p w14:paraId="560F08F6" w14:textId="2CAF003F" w:rsidR="00CA5217" w:rsidRPr="00940B4A" w:rsidRDefault="00CA5217" w:rsidP="00AD1713">
      <w:pPr>
        <w:pStyle w:val="Heading2"/>
        <w:ind w:left="0"/>
        <w:rPr>
          <w:rFonts w:asciiTheme="minorHAnsi" w:hAnsiTheme="minorHAnsi"/>
          <w:b w:val="0"/>
          <w:bCs w:val="0"/>
        </w:rPr>
      </w:pPr>
      <w:r w:rsidRPr="00940B4A">
        <w:rPr>
          <w:rFonts w:asciiTheme="minorHAnsi" w:hAnsiTheme="minorHAnsi"/>
          <w:spacing w:val="-1"/>
        </w:rPr>
        <w:t>Contractual/Consultant</w:t>
      </w:r>
      <w:r w:rsidRPr="00940B4A">
        <w:rPr>
          <w:rFonts w:asciiTheme="minorHAnsi" w:hAnsiTheme="minorHAnsi"/>
        </w:rPr>
        <w:t xml:space="preserve"> </w:t>
      </w:r>
      <w:r w:rsidR="00891EE6">
        <w:rPr>
          <w:rFonts w:asciiTheme="minorHAnsi" w:hAnsiTheme="minorHAnsi"/>
          <w:spacing w:val="-1"/>
        </w:rPr>
        <w:t>Services</w:t>
      </w:r>
    </w:p>
    <w:p w14:paraId="1E555669" w14:textId="1BCC43C4" w:rsidR="00524FFF" w:rsidRPr="00524FFF" w:rsidRDefault="00524FFF" w:rsidP="00524FFF">
      <w:pPr>
        <w:rPr>
          <w:spacing w:val="-2"/>
          <w:sz w:val="24"/>
          <w:szCs w:val="24"/>
        </w:rPr>
      </w:pPr>
      <w:r w:rsidRPr="00524FFF">
        <w:rPr>
          <w:spacing w:val="-2"/>
          <w:sz w:val="24"/>
          <w:szCs w:val="24"/>
        </w:rPr>
        <w:t>Project workers who are not employees of the applicant organization should be identified here. Any costs associated with these workers, such as travel or per diem, should also be identified here. Explain the need and/or purpose for the contractual/consultant service. Identify and justify these costs. For collaborative projects involving multiple sites and partners, separate from the applicant organization, all costs incurred by the separate partners should be included in this category, with subcategories for Personnel, Fringe, Contract, etc. Written sub-agreements must be maintained with each partner, and the applicant is responsible for administering these sub-agreements in accordance with all requirements identified for grants administered under the OCPG. A copy of written agreements with any and all partners must be provided. Scan these documents along with the budget into one file to attach to the application.</w:t>
      </w:r>
      <w:r>
        <w:rPr>
          <w:spacing w:val="-2"/>
          <w:sz w:val="24"/>
          <w:szCs w:val="24"/>
        </w:rPr>
        <w:t xml:space="preserve"> The exception is for project use of the DHHS contracted Statewide Problem Gambling Program consultant, whose costs are </w:t>
      </w:r>
      <w:r>
        <w:rPr>
          <w:b/>
          <w:spacing w:val="-2"/>
          <w:sz w:val="24"/>
          <w:szCs w:val="24"/>
          <w:u w:val="single"/>
        </w:rPr>
        <w:t>not</w:t>
      </w:r>
      <w:r>
        <w:rPr>
          <w:spacing w:val="-2"/>
          <w:sz w:val="24"/>
          <w:szCs w:val="24"/>
        </w:rPr>
        <w:t xml:space="preserve"> to be included in the budget request. A written agreement is not required for use of the DHHS contracted problem gambling consultant; however, an explanation of the need, purpose, and estimated time and travel requirements may be required when requests are made during the grant period.</w:t>
      </w:r>
    </w:p>
    <w:p w14:paraId="05B3DD59" w14:textId="77777777" w:rsidR="00524FFF" w:rsidRPr="00404E3F" w:rsidRDefault="00524FFF" w:rsidP="00AD1713">
      <w:pPr>
        <w:pStyle w:val="BodyText"/>
        <w:ind w:left="0"/>
        <w:rPr>
          <w:rFonts w:asciiTheme="minorHAnsi" w:hAnsiTheme="minorHAnsi"/>
          <w:spacing w:val="-3"/>
          <w:sz w:val="20"/>
          <w:szCs w:val="20"/>
        </w:rPr>
      </w:pPr>
    </w:p>
    <w:p w14:paraId="1FD255FF" w14:textId="08F81B01" w:rsidR="00CA5217" w:rsidRPr="00940B4A" w:rsidRDefault="00CA5217" w:rsidP="00AD1713">
      <w:pPr>
        <w:pStyle w:val="Heading2"/>
        <w:ind w:left="0"/>
        <w:rPr>
          <w:rFonts w:asciiTheme="minorHAnsi" w:hAnsiTheme="minorHAnsi"/>
          <w:b w:val="0"/>
          <w:bCs w:val="0"/>
        </w:rPr>
      </w:pPr>
      <w:r w:rsidRPr="00940B4A">
        <w:rPr>
          <w:rFonts w:asciiTheme="minorHAnsi" w:hAnsiTheme="minorHAnsi"/>
        </w:rPr>
        <w:t>Staff</w:t>
      </w:r>
      <w:r w:rsidRPr="00940B4A">
        <w:rPr>
          <w:rFonts w:asciiTheme="minorHAnsi" w:hAnsiTheme="minorHAnsi"/>
          <w:spacing w:val="-1"/>
        </w:rPr>
        <w:t xml:space="preserve"> Travel/Per</w:t>
      </w:r>
      <w:r w:rsidRPr="00940B4A">
        <w:rPr>
          <w:rFonts w:asciiTheme="minorHAnsi" w:hAnsiTheme="minorHAnsi"/>
          <w:spacing w:val="1"/>
        </w:rPr>
        <w:t xml:space="preserve"> </w:t>
      </w:r>
      <w:r w:rsidR="00891EE6">
        <w:rPr>
          <w:rFonts w:asciiTheme="minorHAnsi" w:hAnsiTheme="minorHAnsi"/>
          <w:spacing w:val="-1"/>
        </w:rPr>
        <w:t>Diem</w:t>
      </w:r>
    </w:p>
    <w:p w14:paraId="1FC38D09" w14:textId="724E2B7E" w:rsidR="00524FFF" w:rsidRPr="00524FFF" w:rsidRDefault="00524FFF" w:rsidP="00524FFF">
      <w:pPr>
        <w:rPr>
          <w:sz w:val="24"/>
          <w:szCs w:val="24"/>
        </w:rPr>
      </w:pPr>
      <w:r w:rsidRPr="00524FFF">
        <w:rPr>
          <w:sz w:val="24"/>
          <w:szCs w:val="24"/>
        </w:rPr>
        <w:t>Travel costs must provide direct benefit to this project. Identify staff that will travel, the purpose, frequency, and projected costs. U.S. General Services Administration (GSA) rates for per diem and lodging, and the state rate for mileage (currently 53.5 cents</w:t>
      </w:r>
      <w:r w:rsidR="00530BF8">
        <w:rPr>
          <w:sz w:val="24"/>
          <w:szCs w:val="24"/>
        </w:rPr>
        <w:t>, subject to change</w:t>
      </w:r>
      <w:r w:rsidRPr="00524FFF">
        <w:rPr>
          <w:sz w:val="24"/>
          <w:szCs w:val="24"/>
        </w:rPr>
        <w:t xml:space="preserve">) should be used </w:t>
      </w:r>
      <w:r w:rsidRPr="00530BF8">
        <w:rPr>
          <w:sz w:val="24"/>
          <w:szCs w:val="24"/>
        </w:rPr>
        <w:t>unless</w:t>
      </w:r>
      <w:r w:rsidRPr="00524FFF">
        <w:rPr>
          <w:sz w:val="24"/>
          <w:szCs w:val="24"/>
        </w:rPr>
        <w:t xml:space="preserve"> the organization's policies specify lower rates for these expenses. Local travel (i.e., within the program’s service area) should be listed separately from out-of-area travel. Out-of-state travel and nonstandard fares/rates require special justification. GSA rates can be found online at </w:t>
      </w:r>
      <w:hyperlink r:id="rId15" w:history="1">
        <w:r w:rsidRPr="00524FFF">
          <w:rPr>
            <w:rStyle w:val="Hyperlink"/>
            <w:sz w:val="24"/>
            <w:szCs w:val="24"/>
          </w:rPr>
          <w:t>https://www.gsa.gov/portal/category/26429</w:t>
        </w:r>
      </w:hyperlink>
      <w:r w:rsidRPr="00524FFF">
        <w:rPr>
          <w:sz w:val="24"/>
          <w:szCs w:val="24"/>
        </w:rPr>
        <w:t>.</w:t>
      </w:r>
    </w:p>
    <w:p w14:paraId="404825A0" w14:textId="77777777" w:rsidR="00CA5217" w:rsidRPr="00404E3F" w:rsidRDefault="00CA5217" w:rsidP="00AD1713">
      <w:pPr>
        <w:rPr>
          <w:rFonts w:eastAsia="Times New Roman" w:cs="Times New Roman"/>
          <w:sz w:val="20"/>
          <w:szCs w:val="20"/>
        </w:rPr>
      </w:pPr>
    </w:p>
    <w:p w14:paraId="2AD8486A" w14:textId="35483511" w:rsidR="00CA5217" w:rsidRPr="00940B4A" w:rsidRDefault="00891EE6" w:rsidP="00AD1713">
      <w:pPr>
        <w:pStyle w:val="Heading2"/>
        <w:ind w:left="0"/>
        <w:rPr>
          <w:rFonts w:asciiTheme="minorHAnsi" w:hAnsiTheme="minorHAnsi"/>
          <w:b w:val="0"/>
          <w:bCs w:val="0"/>
        </w:rPr>
      </w:pPr>
      <w:r>
        <w:rPr>
          <w:rFonts w:asciiTheme="minorHAnsi" w:hAnsiTheme="minorHAnsi"/>
          <w:spacing w:val="-1"/>
        </w:rPr>
        <w:t>Equipment</w:t>
      </w:r>
    </w:p>
    <w:p w14:paraId="3BE775F6" w14:textId="66998933" w:rsidR="00530BF8" w:rsidRDefault="00530BF8" w:rsidP="00AD1713">
      <w:pPr>
        <w:pStyle w:val="BodyText"/>
        <w:ind w:left="0"/>
        <w:rPr>
          <w:rFonts w:asciiTheme="minorHAnsi" w:hAnsiTheme="minorHAnsi"/>
          <w:spacing w:val="-1"/>
        </w:rPr>
      </w:pPr>
      <w:r w:rsidRPr="00FD7050">
        <w:rPr>
          <w:rFonts w:asciiTheme="minorHAnsi" w:hAnsiTheme="minorHAnsi"/>
        </w:rPr>
        <w:t>List equipment to purchase or lease costing $1,000 or more and justify these expenditures. Also list any computer hardware to be purchased regardless of cost. All other equipment costing less than $1,000 should be listed under Supplies. Equipment that does not directly facilitate the purpose of the project, as an inte</w:t>
      </w:r>
      <w:r>
        <w:rPr>
          <w:rFonts w:asciiTheme="minorHAnsi" w:hAnsiTheme="minorHAnsi"/>
        </w:rPr>
        <w:t>gral component, is not allowed.</w:t>
      </w:r>
      <w:r w:rsidRPr="00FD7050">
        <w:rPr>
          <w:rFonts w:asciiTheme="minorHAnsi" w:hAnsiTheme="minorHAnsi"/>
        </w:rPr>
        <w:t xml:space="preserve"> Equipment purchased for this project must</w:t>
      </w:r>
      <w:r>
        <w:rPr>
          <w:rFonts w:asciiTheme="minorHAnsi" w:hAnsiTheme="minorHAnsi"/>
        </w:rPr>
        <w:t xml:space="preserve"> be labeled, inventoried and tracked as such.</w:t>
      </w:r>
    </w:p>
    <w:p w14:paraId="39A53B81" w14:textId="77777777" w:rsidR="00530BF8" w:rsidRPr="00404E3F" w:rsidRDefault="00530BF8" w:rsidP="00AD1713">
      <w:pPr>
        <w:pStyle w:val="BodyText"/>
        <w:ind w:left="0"/>
        <w:rPr>
          <w:rFonts w:asciiTheme="minorHAnsi" w:hAnsiTheme="minorHAnsi"/>
          <w:spacing w:val="-1"/>
          <w:sz w:val="20"/>
          <w:szCs w:val="20"/>
        </w:rPr>
      </w:pPr>
    </w:p>
    <w:p w14:paraId="133D49A6" w14:textId="696B0CD0" w:rsidR="00CA5217" w:rsidRPr="00940B4A" w:rsidRDefault="00891EE6" w:rsidP="00AD1713">
      <w:pPr>
        <w:pStyle w:val="Heading2"/>
        <w:ind w:left="0"/>
        <w:rPr>
          <w:rFonts w:asciiTheme="minorHAnsi" w:hAnsiTheme="minorHAnsi"/>
          <w:b w:val="0"/>
          <w:bCs w:val="0"/>
        </w:rPr>
      </w:pPr>
      <w:r>
        <w:rPr>
          <w:rFonts w:asciiTheme="minorHAnsi" w:hAnsiTheme="minorHAnsi"/>
          <w:spacing w:val="-1"/>
        </w:rPr>
        <w:t>Supplies</w:t>
      </w:r>
    </w:p>
    <w:p w14:paraId="7C993AD7" w14:textId="77777777" w:rsidR="00530BF8" w:rsidRDefault="00530BF8" w:rsidP="00530BF8">
      <w:pPr>
        <w:rPr>
          <w:sz w:val="24"/>
          <w:szCs w:val="24"/>
        </w:rPr>
      </w:pPr>
      <w:r w:rsidRPr="00530BF8">
        <w:rPr>
          <w:sz w:val="24"/>
          <w:szCs w:val="24"/>
        </w:rPr>
        <w:t>List and justify tangible and expendable property, such as office supplies, program supplies, etc., that are purchased specifically for this project. As a general rule, supplies do not need to be priced individually, but a list of typical program supplies is necessary. If food is to be purchased, detail must be provided that explains how the food will be utilized to meet the project goals. Uses that are not in compliance with the Grant Instructions and Requirements will be denied.</w:t>
      </w:r>
    </w:p>
    <w:p w14:paraId="5E1F1163" w14:textId="45362D47" w:rsidR="00CA5217" w:rsidRPr="00940B4A" w:rsidRDefault="00891EE6" w:rsidP="00AD1713">
      <w:pPr>
        <w:pStyle w:val="Heading2"/>
        <w:ind w:left="0"/>
        <w:rPr>
          <w:rFonts w:asciiTheme="minorHAnsi" w:hAnsiTheme="minorHAnsi"/>
          <w:b w:val="0"/>
          <w:bCs w:val="0"/>
        </w:rPr>
      </w:pPr>
      <w:r>
        <w:rPr>
          <w:rFonts w:asciiTheme="minorHAnsi" w:hAnsiTheme="minorHAnsi"/>
          <w:spacing w:val="-1"/>
        </w:rPr>
        <w:lastRenderedPageBreak/>
        <w:t>Occupancy</w:t>
      </w:r>
    </w:p>
    <w:p w14:paraId="010403A4" w14:textId="1B5FF840" w:rsidR="00530BF8" w:rsidRPr="00530BF8" w:rsidRDefault="00530BF8" w:rsidP="00530BF8">
      <w:pPr>
        <w:jc w:val="both"/>
        <w:rPr>
          <w:sz w:val="24"/>
          <w:szCs w:val="24"/>
        </w:rPr>
      </w:pPr>
      <w:r w:rsidRPr="00530BF8">
        <w:rPr>
          <w:sz w:val="24"/>
          <w:szCs w:val="24"/>
        </w:rPr>
        <w:t xml:space="preserve">Identify and justify any facility costs specifically associated with the project, such as rent, insurance, and utilities such as power and water. If an applicant administers multiple projects that occupy the same facility, only the appropriate share of costs associated with </w:t>
      </w:r>
      <w:r w:rsidRPr="00530BF8">
        <w:rPr>
          <w:sz w:val="24"/>
          <w:szCs w:val="24"/>
          <w:u w:val="single"/>
        </w:rPr>
        <w:t>this grant project</w:t>
      </w:r>
      <w:r w:rsidRPr="00530BF8">
        <w:rPr>
          <w:sz w:val="24"/>
          <w:szCs w:val="24"/>
        </w:rPr>
        <w:t xml:space="preserve"> should be requested in this budget.</w:t>
      </w:r>
    </w:p>
    <w:p w14:paraId="1FD859F5" w14:textId="77777777" w:rsidR="00530BF8" w:rsidRPr="00404E3F" w:rsidRDefault="00530BF8" w:rsidP="00AD1713">
      <w:pPr>
        <w:pStyle w:val="BodyText"/>
        <w:ind w:left="0"/>
        <w:rPr>
          <w:rFonts w:asciiTheme="minorHAnsi" w:hAnsiTheme="minorHAnsi"/>
          <w:sz w:val="20"/>
          <w:szCs w:val="20"/>
        </w:rPr>
      </w:pPr>
    </w:p>
    <w:p w14:paraId="14AA0212" w14:textId="592054F8" w:rsidR="00CA5217" w:rsidRPr="00940B4A" w:rsidRDefault="00891EE6" w:rsidP="00AD1713">
      <w:pPr>
        <w:pStyle w:val="Heading2"/>
        <w:ind w:left="0"/>
        <w:rPr>
          <w:rFonts w:asciiTheme="minorHAnsi" w:hAnsiTheme="minorHAnsi"/>
          <w:b w:val="0"/>
          <w:bCs w:val="0"/>
        </w:rPr>
      </w:pPr>
      <w:r>
        <w:rPr>
          <w:rFonts w:asciiTheme="minorHAnsi" w:hAnsiTheme="minorHAnsi"/>
          <w:spacing w:val="-1"/>
        </w:rPr>
        <w:t>Communications</w:t>
      </w:r>
    </w:p>
    <w:p w14:paraId="591E3751" w14:textId="3A9CDAD2" w:rsidR="00CA5217" w:rsidRPr="00940B4A" w:rsidRDefault="00CA5217" w:rsidP="00AD1713">
      <w:pPr>
        <w:pStyle w:val="BodyText"/>
        <w:ind w:left="0"/>
        <w:rPr>
          <w:rFonts w:asciiTheme="minorHAnsi" w:hAnsiTheme="minorHAnsi"/>
        </w:rPr>
      </w:pPr>
      <w:r w:rsidRPr="00940B4A">
        <w:rPr>
          <w:rFonts w:asciiTheme="minorHAnsi" w:hAnsiTheme="minorHAnsi"/>
        </w:rPr>
        <w:t>Identify</w:t>
      </w:r>
      <w:r w:rsidR="00103515">
        <w:rPr>
          <w:rFonts w:asciiTheme="minorHAnsi" w:hAnsiTheme="minorHAnsi"/>
        </w:rPr>
        <w:t xml:space="preserve">, </w:t>
      </w:r>
      <w:r w:rsidRPr="00940B4A">
        <w:rPr>
          <w:rFonts w:asciiTheme="minorHAnsi" w:hAnsiTheme="minorHAnsi"/>
        </w:rPr>
        <w:t>justify</w:t>
      </w:r>
      <w:r w:rsidR="00103515">
        <w:rPr>
          <w:rFonts w:asciiTheme="minorHAnsi" w:hAnsiTheme="minorHAnsi"/>
          <w:spacing w:val="4"/>
        </w:rPr>
        <w:t xml:space="preserve">, and cost-allocate </w:t>
      </w:r>
      <w:r w:rsidRPr="00940B4A">
        <w:rPr>
          <w:rFonts w:asciiTheme="minorHAnsi" w:hAnsiTheme="minorHAnsi"/>
          <w:spacing w:val="1"/>
        </w:rPr>
        <w:t>any</w:t>
      </w:r>
      <w:r w:rsidRPr="00940B4A">
        <w:rPr>
          <w:rFonts w:asciiTheme="minorHAnsi" w:hAnsiTheme="minorHAnsi"/>
          <w:spacing w:val="6"/>
        </w:rPr>
        <w:t xml:space="preserve"> </w:t>
      </w:r>
      <w:r w:rsidRPr="00940B4A">
        <w:rPr>
          <w:rFonts w:asciiTheme="minorHAnsi" w:hAnsiTheme="minorHAnsi"/>
          <w:spacing w:val="-1"/>
        </w:rPr>
        <w:t>communications</w:t>
      </w:r>
      <w:r w:rsidRPr="00940B4A">
        <w:rPr>
          <w:rFonts w:asciiTheme="minorHAnsi" w:hAnsiTheme="minorHAnsi"/>
          <w:spacing w:val="9"/>
        </w:rPr>
        <w:t xml:space="preserve"> </w:t>
      </w:r>
      <w:r w:rsidRPr="00940B4A">
        <w:rPr>
          <w:rFonts w:asciiTheme="minorHAnsi" w:hAnsiTheme="minorHAnsi"/>
          <w:spacing w:val="-1"/>
        </w:rPr>
        <w:t>costs</w:t>
      </w:r>
      <w:r w:rsidRPr="00940B4A">
        <w:rPr>
          <w:rFonts w:asciiTheme="minorHAnsi" w:hAnsiTheme="minorHAnsi"/>
          <w:spacing w:val="7"/>
        </w:rPr>
        <w:t xml:space="preserve"> </w:t>
      </w:r>
      <w:r w:rsidRPr="00940B4A">
        <w:rPr>
          <w:rFonts w:asciiTheme="minorHAnsi" w:hAnsiTheme="minorHAnsi"/>
          <w:spacing w:val="-1"/>
        </w:rPr>
        <w:t>associated</w:t>
      </w:r>
      <w:r w:rsidRPr="00940B4A">
        <w:rPr>
          <w:rFonts w:asciiTheme="minorHAnsi" w:hAnsiTheme="minorHAnsi"/>
          <w:spacing w:val="8"/>
        </w:rPr>
        <w:t xml:space="preserve"> </w:t>
      </w:r>
      <w:r w:rsidRPr="00940B4A">
        <w:rPr>
          <w:rFonts w:asciiTheme="minorHAnsi" w:hAnsiTheme="minorHAnsi"/>
        </w:rPr>
        <w:t>with</w:t>
      </w:r>
      <w:r w:rsidRPr="00940B4A">
        <w:rPr>
          <w:rFonts w:asciiTheme="minorHAnsi" w:hAnsiTheme="minorHAnsi"/>
          <w:spacing w:val="9"/>
        </w:rPr>
        <w:t xml:space="preserve"> </w:t>
      </w:r>
      <w:r w:rsidRPr="00940B4A">
        <w:rPr>
          <w:rFonts w:asciiTheme="minorHAnsi" w:hAnsiTheme="minorHAnsi"/>
        </w:rPr>
        <w:t>the</w:t>
      </w:r>
      <w:r w:rsidRPr="00940B4A">
        <w:rPr>
          <w:rFonts w:asciiTheme="minorHAnsi" w:hAnsiTheme="minorHAnsi"/>
          <w:spacing w:val="8"/>
        </w:rPr>
        <w:t xml:space="preserve"> </w:t>
      </w:r>
      <w:r w:rsidRPr="00940B4A">
        <w:rPr>
          <w:rFonts w:asciiTheme="minorHAnsi" w:hAnsiTheme="minorHAnsi"/>
          <w:spacing w:val="-1"/>
        </w:rPr>
        <w:t>project,</w:t>
      </w:r>
      <w:r w:rsidRPr="00940B4A">
        <w:rPr>
          <w:rFonts w:asciiTheme="minorHAnsi" w:hAnsiTheme="minorHAnsi"/>
          <w:spacing w:val="9"/>
        </w:rPr>
        <w:t xml:space="preserve"> </w:t>
      </w:r>
      <w:r w:rsidRPr="00940B4A">
        <w:rPr>
          <w:rFonts w:asciiTheme="minorHAnsi" w:hAnsiTheme="minorHAnsi"/>
        </w:rPr>
        <w:t>such</w:t>
      </w:r>
      <w:r w:rsidRPr="00940B4A">
        <w:rPr>
          <w:rFonts w:asciiTheme="minorHAnsi" w:hAnsiTheme="minorHAnsi"/>
          <w:spacing w:val="8"/>
        </w:rPr>
        <w:t xml:space="preserve"> </w:t>
      </w:r>
      <w:r w:rsidRPr="00940B4A">
        <w:rPr>
          <w:rFonts w:asciiTheme="minorHAnsi" w:hAnsiTheme="minorHAnsi"/>
          <w:spacing w:val="-1"/>
        </w:rPr>
        <w:t>as</w:t>
      </w:r>
      <w:r w:rsidRPr="00940B4A">
        <w:rPr>
          <w:rFonts w:asciiTheme="minorHAnsi" w:hAnsiTheme="minorHAnsi"/>
          <w:spacing w:val="9"/>
        </w:rPr>
        <w:t xml:space="preserve"> </w:t>
      </w:r>
      <w:r w:rsidRPr="00940B4A">
        <w:rPr>
          <w:rFonts w:asciiTheme="minorHAnsi" w:hAnsiTheme="minorHAnsi"/>
          <w:spacing w:val="-1"/>
        </w:rPr>
        <w:t>telephone</w:t>
      </w:r>
      <w:r w:rsidRPr="00940B4A">
        <w:rPr>
          <w:rFonts w:asciiTheme="minorHAnsi" w:hAnsiTheme="minorHAnsi"/>
          <w:spacing w:val="81"/>
        </w:rPr>
        <w:t xml:space="preserve"> </w:t>
      </w:r>
      <w:r w:rsidRPr="00940B4A">
        <w:rPr>
          <w:rFonts w:asciiTheme="minorHAnsi" w:hAnsiTheme="minorHAnsi"/>
          <w:spacing w:val="-1"/>
        </w:rPr>
        <w:t>services,</w:t>
      </w:r>
      <w:r w:rsidRPr="00940B4A">
        <w:rPr>
          <w:rFonts w:asciiTheme="minorHAnsi" w:hAnsiTheme="minorHAnsi"/>
        </w:rPr>
        <w:t xml:space="preserve"> </w:t>
      </w:r>
      <w:r w:rsidRPr="00940B4A">
        <w:rPr>
          <w:rFonts w:asciiTheme="minorHAnsi" w:hAnsiTheme="minorHAnsi"/>
          <w:spacing w:val="-1"/>
        </w:rPr>
        <w:t>internet</w:t>
      </w:r>
      <w:r w:rsidRPr="00940B4A">
        <w:rPr>
          <w:rFonts w:asciiTheme="minorHAnsi" w:hAnsiTheme="minorHAnsi"/>
        </w:rPr>
        <w:t xml:space="preserve"> services, </w:t>
      </w:r>
      <w:r w:rsidRPr="00940B4A">
        <w:rPr>
          <w:rFonts w:asciiTheme="minorHAnsi" w:hAnsiTheme="minorHAnsi"/>
          <w:spacing w:val="-1"/>
        </w:rPr>
        <w:t>cell</w:t>
      </w:r>
      <w:r w:rsidRPr="00940B4A">
        <w:rPr>
          <w:rFonts w:asciiTheme="minorHAnsi" w:hAnsiTheme="minorHAnsi"/>
        </w:rPr>
        <w:t xml:space="preserve"> </w:t>
      </w:r>
      <w:r w:rsidRPr="00940B4A">
        <w:rPr>
          <w:rFonts w:asciiTheme="minorHAnsi" w:hAnsiTheme="minorHAnsi"/>
          <w:spacing w:val="-1"/>
        </w:rPr>
        <w:t>phones,</w:t>
      </w:r>
      <w:r w:rsidRPr="00940B4A">
        <w:rPr>
          <w:rFonts w:asciiTheme="minorHAnsi" w:hAnsiTheme="minorHAnsi"/>
        </w:rPr>
        <w:t xml:space="preserve"> </w:t>
      </w:r>
      <w:r w:rsidRPr="00940B4A">
        <w:rPr>
          <w:rFonts w:asciiTheme="minorHAnsi" w:hAnsiTheme="minorHAnsi"/>
          <w:spacing w:val="-1"/>
        </w:rPr>
        <w:t>fax</w:t>
      </w:r>
      <w:r w:rsidRPr="00940B4A">
        <w:rPr>
          <w:rFonts w:asciiTheme="minorHAnsi" w:hAnsiTheme="minorHAnsi"/>
          <w:spacing w:val="2"/>
        </w:rPr>
        <w:t xml:space="preserve"> </w:t>
      </w:r>
      <w:r w:rsidRPr="00940B4A">
        <w:rPr>
          <w:rFonts w:asciiTheme="minorHAnsi" w:hAnsiTheme="minorHAnsi"/>
          <w:spacing w:val="-1"/>
        </w:rPr>
        <w:t>lines,</w:t>
      </w:r>
      <w:r w:rsidRPr="00940B4A">
        <w:rPr>
          <w:rFonts w:asciiTheme="minorHAnsi" w:hAnsiTheme="minorHAnsi"/>
        </w:rPr>
        <w:t xml:space="preserve"> </w:t>
      </w:r>
      <w:r w:rsidRPr="00940B4A">
        <w:rPr>
          <w:rFonts w:asciiTheme="minorHAnsi" w:hAnsiTheme="minorHAnsi"/>
          <w:spacing w:val="-1"/>
        </w:rPr>
        <w:t>etc.</w:t>
      </w:r>
    </w:p>
    <w:p w14:paraId="773D02E7" w14:textId="77777777" w:rsidR="00CA5217" w:rsidRPr="00404E3F" w:rsidRDefault="00CA5217" w:rsidP="00AD1713">
      <w:pPr>
        <w:rPr>
          <w:rFonts w:eastAsia="Times New Roman" w:cs="Times New Roman"/>
          <w:sz w:val="20"/>
          <w:szCs w:val="20"/>
        </w:rPr>
      </w:pPr>
    </w:p>
    <w:p w14:paraId="7AA54802" w14:textId="7138BF32" w:rsidR="00CA5217" w:rsidRPr="00940B4A" w:rsidRDefault="00CA5217" w:rsidP="00AD1713">
      <w:pPr>
        <w:pStyle w:val="Heading2"/>
        <w:ind w:left="0"/>
        <w:rPr>
          <w:rFonts w:asciiTheme="minorHAnsi" w:hAnsiTheme="minorHAnsi"/>
          <w:b w:val="0"/>
          <w:bCs w:val="0"/>
        </w:rPr>
      </w:pPr>
      <w:r w:rsidRPr="00940B4A">
        <w:rPr>
          <w:rFonts w:asciiTheme="minorHAnsi" w:hAnsiTheme="minorHAnsi"/>
          <w:spacing w:val="-1"/>
        </w:rPr>
        <w:t xml:space="preserve">Public </w:t>
      </w:r>
      <w:r w:rsidR="00891EE6">
        <w:rPr>
          <w:rFonts w:asciiTheme="minorHAnsi" w:hAnsiTheme="minorHAnsi"/>
          <w:spacing w:val="-1"/>
        </w:rPr>
        <w:t>Information</w:t>
      </w:r>
    </w:p>
    <w:p w14:paraId="31C86ABD" w14:textId="77777777" w:rsidR="00CA5217" w:rsidRPr="00940B4A" w:rsidRDefault="00CA5217" w:rsidP="00AD1713">
      <w:pPr>
        <w:pStyle w:val="BodyText"/>
        <w:ind w:left="0"/>
        <w:rPr>
          <w:rFonts w:asciiTheme="minorHAnsi" w:hAnsiTheme="minorHAnsi"/>
        </w:rPr>
      </w:pPr>
      <w:r w:rsidRPr="00940B4A">
        <w:rPr>
          <w:rFonts w:asciiTheme="minorHAnsi" w:hAnsiTheme="minorHAnsi"/>
        </w:rPr>
        <w:t>Identify</w:t>
      </w:r>
      <w:r w:rsidRPr="00940B4A">
        <w:rPr>
          <w:rFonts w:asciiTheme="minorHAnsi" w:hAnsiTheme="minorHAnsi"/>
          <w:spacing w:val="-5"/>
        </w:rPr>
        <w:t xml:space="preserve"> </w:t>
      </w:r>
      <w:r w:rsidRPr="00940B4A">
        <w:rPr>
          <w:rFonts w:asciiTheme="minorHAnsi" w:hAnsiTheme="minorHAnsi"/>
          <w:spacing w:val="-1"/>
        </w:rPr>
        <w:t>and</w:t>
      </w:r>
      <w:r w:rsidRPr="00940B4A">
        <w:rPr>
          <w:rFonts w:asciiTheme="minorHAnsi" w:hAnsiTheme="minorHAnsi"/>
        </w:rPr>
        <w:t xml:space="preserve"> justify</w:t>
      </w:r>
      <w:r w:rsidRPr="00940B4A">
        <w:rPr>
          <w:rFonts w:asciiTheme="minorHAnsi" w:hAnsiTheme="minorHAnsi"/>
          <w:spacing w:val="-5"/>
        </w:rPr>
        <w:t xml:space="preserve"> </w:t>
      </w:r>
      <w:r w:rsidRPr="00940B4A">
        <w:rPr>
          <w:rFonts w:asciiTheme="minorHAnsi" w:hAnsiTheme="minorHAnsi"/>
          <w:spacing w:val="1"/>
        </w:rPr>
        <w:t>any</w:t>
      </w:r>
      <w:r w:rsidRPr="00940B4A">
        <w:rPr>
          <w:rFonts w:asciiTheme="minorHAnsi" w:hAnsiTheme="minorHAnsi"/>
          <w:spacing w:val="-5"/>
        </w:rPr>
        <w:t xml:space="preserve"> </w:t>
      </w:r>
      <w:r w:rsidRPr="00940B4A">
        <w:rPr>
          <w:rFonts w:asciiTheme="minorHAnsi" w:hAnsiTheme="minorHAnsi"/>
        </w:rPr>
        <w:t xml:space="preserve">costs </w:t>
      </w:r>
      <w:r w:rsidRPr="00940B4A">
        <w:rPr>
          <w:rFonts w:asciiTheme="minorHAnsi" w:hAnsiTheme="minorHAnsi"/>
          <w:spacing w:val="-1"/>
        </w:rPr>
        <w:t>for brochures,</w:t>
      </w:r>
      <w:r w:rsidRPr="00940B4A">
        <w:rPr>
          <w:rFonts w:asciiTheme="minorHAnsi" w:hAnsiTheme="minorHAnsi"/>
        </w:rPr>
        <w:t xml:space="preserve"> project promotion, </w:t>
      </w:r>
      <w:r w:rsidRPr="00940B4A">
        <w:rPr>
          <w:rFonts w:asciiTheme="minorHAnsi" w:hAnsiTheme="minorHAnsi"/>
          <w:spacing w:val="-1"/>
        </w:rPr>
        <w:t>media</w:t>
      </w:r>
      <w:r w:rsidRPr="00940B4A">
        <w:rPr>
          <w:rFonts w:asciiTheme="minorHAnsi" w:hAnsiTheme="minorHAnsi"/>
        </w:rPr>
        <w:t xml:space="preserve"> buys,</w:t>
      </w:r>
      <w:r w:rsidRPr="00940B4A">
        <w:rPr>
          <w:rFonts w:asciiTheme="minorHAnsi" w:hAnsiTheme="minorHAnsi"/>
          <w:spacing w:val="2"/>
        </w:rPr>
        <w:t xml:space="preserve"> </w:t>
      </w:r>
      <w:r w:rsidRPr="00940B4A">
        <w:rPr>
          <w:rFonts w:asciiTheme="minorHAnsi" w:hAnsiTheme="minorHAnsi"/>
          <w:spacing w:val="-1"/>
        </w:rPr>
        <w:t>etc.</w:t>
      </w:r>
    </w:p>
    <w:p w14:paraId="7F443CE1" w14:textId="77777777" w:rsidR="00AD1713" w:rsidRPr="00404E3F" w:rsidRDefault="00AD1713" w:rsidP="00AD1713">
      <w:pPr>
        <w:pStyle w:val="Heading2"/>
        <w:ind w:left="0"/>
        <w:rPr>
          <w:rFonts w:asciiTheme="minorHAnsi" w:hAnsiTheme="minorHAnsi"/>
          <w:sz w:val="20"/>
          <w:szCs w:val="20"/>
        </w:rPr>
      </w:pPr>
    </w:p>
    <w:p w14:paraId="70B3B1CB" w14:textId="451FC3EF" w:rsidR="00CA5217" w:rsidRPr="00940B4A" w:rsidRDefault="00CA5217" w:rsidP="00AD1713">
      <w:pPr>
        <w:pStyle w:val="Heading2"/>
        <w:ind w:left="0"/>
        <w:rPr>
          <w:rFonts w:asciiTheme="minorHAnsi" w:hAnsiTheme="minorHAnsi"/>
          <w:b w:val="0"/>
          <w:bCs w:val="0"/>
        </w:rPr>
      </w:pPr>
      <w:r w:rsidRPr="00940B4A">
        <w:rPr>
          <w:rFonts w:asciiTheme="minorHAnsi" w:hAnsiTheme="minorHAnsi"/>
        </w:rPr>
        <w:t>Other</w:t>
      </w:r>
      <w:r w:rsidRPr="00940B4A">
        <w:rPr>
          <w:rFonts w:asciiTheme="minorHAnsi" w:hAnsiTheme="minorHAnsi"/>
          <w:spacing w:val="-2"/>
        </w:rPr>
        <w:t xml:space="preserve"> </w:t>
      </w:r>
      <w:r w:rsidR="00891EE6">
        <w:rPr>
          <w:rFonts w:asciiTheme="minorHAnsi" w:hAnsiTheme="minorHAnsi"/>
          <w:spacing w:val="-1"/>
        </w:rPr>
        <w:t>Expenses</w:t>
      </w:r>
    </w:p>
    <w:p w14:paraId="38B8B07B" w14:textId="3FD71694" w:rsidR="00CA5217" w:rsidRPr="00940B4A" w:rsidRDefault="00CA5217" w:rsidP="00AD1713">
      <w:pPr>
        <w:pStyle w:val="BodyText"/>
        <w:ind w:left="0"/>
        <w:rPr>
          <w:rFonts w:asciiTheme="minorHAnsi" w:hAnsiTheme="minorHAnsi"/>
        </w:rPr>
      </w:pPr>
      <w:r w:rsidRPr="00940B4A">
        <w:rPr>
          <w:rFonts w:asciiTheme="minorHAnsi" w:hAnsiTheme="minorHAnsi"/>
        </w:rPr>
        <w:t>Identify</w:t>
      </w:r>
      <w:r w:rsidRPr="00940B4A">
        <w:rPr>
          <w:rFonts w:asciiTheme="minorHAnsi" w:hAnsiTheme="minorHAnsi"/>
          <w:spacing w:val="9"/>
        </w:rPr>
        <w:t xml:space="preserve"> </w:t>
      </w:r>
      <w:r w:rsidRPr="00940B4A">
        <w:rPr>
          <w:rFonts w:asciiTheme="minorHAnsi" w:hAnsiTheme="minorHAnsi"/>
          <w:spacing w:val="-1"/>
        </w:rPr>
        <w:t>and</w:t>
      </w:r>
      <w:r w:rsidRPr="00940B4A">
        <w:rPr>
          <w:rFonts w:asciiTheme="minorHAnsi" w:hAnsiTheme="minorHAnsi"/>
          <w:spacing w:val="16"/>
        </w:rPr>
        <w:t xml:space="preserve"> </w:t>
      </w:r>
      <w:r w:rsidRPr="00940B4A">
        <w:rPr>
          <w:rFonts w:asciiTheme="minorHAnsi" w:hAnsiTheme="minorHAnsi"/>
        </w:rPr>
        <w:t>justify</w:t>
      </w:r>
      <w:r w:rsidRPr="00940B4A">
        <w:rPr>
          <w:rFonts w:asciiTheme="minorHAnsi" w:hAnsiTheme="minorHAnsi"/>
          <w:spacing w:val="11"/>
        </w:rPr>
        <w:t xml:space="preserve"> </w:t>
      </w:r>
      <w:r w:rsidRPr="00940B4A">
        <w:rPr>
          <w:rFonts w:asciiTheme="minorHAnsi" w:hAnsiTheme="minorHAnsi"/>
        </w:rPr>
        <w:t>these</w:t>
      </w:r>
      <w:r w:rsidRPr="00940B4A">
        <w:rPr>
          <w:rFonts w:asciiTheme="minorHAnsi" w:hAnsiTheme="minorHAnsi"/>
          <w:spacing w:val="13"/>
        </w:rPr>
        <w:t xml:space="preserve"> </w:t>
      </w:r>
      <w:r w:rsidRPr="00940B4A">
        <w:rPr>
          <w:rFonts w:asciiTheme="minorHAnsi" w:hAnsiTheme="minorHAnsi"/>
          <w:spacing w:val="-1"/>
        </w:rPr>
        <w:t>expenditures,</w:t>
      </w:r>
      <w:r w:rsidRPr="00940B4A">
        <w:rPr>
          <w:rFonts w:asciiTheme="minorHAnsi" w:hAnsiTheme="minorHAnsi"/>
          <w:spacing w:val="14"/>
        </w:rPr>
        <w:t xml:space="preserve"> </w:t>
      </w:r>
      <w:r w:rsidRPr="00940B4A">
        <w:rPr>
          <w:rFonts w:asciiTheme="minorHAnsi" w:hAnsiTheme="minorHAnsi"/>
        </w:rPr>
        <w:t>which</w:t>
      </w:r>
      <w:r w:rsidRPr="00940B4A">
        <w:rPr>
          <w:rFonts w:asciiTheme="minorHAnsi" w:hAnsiTheme="minorHAnsi"/>
          <w:spacing w:val="16"/>
        </w:rPr>
        <w:t xml:space="preserve"> </w:t>
      </w:r>
      <w:r w:rsidRPr="00940B4A">
        <w:rPr>
          <w:rFonts w:asciiTheme="minorHAnsi" w:hAnsiTheme="minorHAnsi"/>
          <w:spacing w:val="-1"/>
        </w:rPr>
        <w:t>can</w:t>
      </w:r>
      <w:r w:rsidRPr="00940B4A">
        <w:rPr>
          <w:rFonts w:asciiTheme="minorHAnsi" w:hAnsiTheme="minorHAnsi"/>
          <w:spacing w:val="16"/>
        </w:rPr>
        <w:t xml:space="preserve"> </w:t>
      </w:r>
      <w:r w:rsidRPr="00940B4A">
        <w:rPr>
          <w:rFonts w:asciiTheme="minorHAnsi" w:hAnsiTheme="minorHAnsi"/>
        </w:rPr>
        <w:t>include</w:t>
      </w:r>
      <w:r w:rsidRPr="00940B4A">
        <w:rPr>
          <w:rFonts w:asciiTheme="minorHAnsi" w:hAnsiTheme="minorHAnsi"/>
          <w:spacing w:val="13"/>
        </w:rPr>
        <w:t xml:space="preserve"> </w:t>
      </w:r>
      <w:r w:rsidRPr="00940B4A">
        <w:rPr>
          <w:rFonts w:asciiTheme="minorHAnsi" w:hAnsiTheme="minorHAnsi"/>
        </w:rPr>
        <w:t>virtually</w:t>
      </w:r>
      <w:r w:rsidRPr="00940B4A">
        <w:rPr>
          <w:rFonts w:asciiTheme="minorHAnsi" w:hAnsiTheme="minorHAnsi"/>
          <w:spacing w:val="14"/>
        </w:rPr>
        <w:t xml:space="preserve"> </w:t>
      </w:r>
      <w:r w:rsidRPr="00940B4A">
        <w:rPr>
          <w:rFonts w:asciiTheme="minorHAnsi" w:hAnsiTheme="minorHAnsi"/>
        </w:rPr>
        <w:t>any</w:t>
      </w:r>
      <w:r w:rsidRPr="00940B4A">
        <w:rPr>
          <w:rFonts w:asciiTheme="minorHAnsi" w:hAnsiTheme="minorHAnsi"/>
          <w:spacing w:val="11"/>
        </w:rPr>
        <w:t xml:space="preserve"> </w:t>
      </w:r>
      <w:r w:rsidRPr="00940B4A">
        <w:rPr>
          <w:rFonts w:asciiTheme="minorHAnsi" w:hAnsiTheme="minorHAnsi"/>
          <w:spacing w:val="-1"/>
        </w:rPr>
        <w:t>relevant</w:t>
      </w:r>
      <w:r w:rsidRPr="00940B4A">
        <w:rPr>
          <w:rFonts w:asciiTheme="minorHAnsi" w:hAnsiTheme="minorHAnsi"/>
          <w:spacing w:val="17"/>
        </w:rPr>
        <w:t xml:space="preserve"> </w:t>
      </w:r>
      <w:r w:rsidRPr="00940B4A">
        <w:rPr>
          <w:rFonts w:asciiTheme="minorHAnsi" w:hAnsiTheme="minorHAnsi"/>
          <w:spacing w:val="-1"/>
        </w:rPr>
        <w:t>expenditure</w:t>
      </w:r>
      <w:r w:rsidRPr="00940B4A">
        <w:rPr>
          <w:rFonts w:asciiTheme="minorHAnsi" w:hAnsiTheme="minorHAnsi"/>
          <w:spacing w:val="74"/>
        </w:rPr>
        <w:t xml:space="preserve"> </w:t>
      </w:r>
      <w:r w:rsidRPr="00940B4A">
        <w:rPr>
          <w:rFonts w:asciiTheme="minorHAnsi" w:hAnsiTheme="minorHAnsi"/>
          <w:spacing w:val="-1"/>
        </w:rPr>
        <w:t>associated</w:t>
      </w:r>
      <w:r w:rsidRPr="00940B4A">
        <w:rPr>
          <w:rFonts w:asciiTheme="minorHAnsi" w:hAnsiTheme="minorHAnsi"/>
          <w:spacing w:val="6"/>
        </w:rPr>
        <w:t xml:space="preserve"> </w:t>
      </w:r>
      <w:r w:rsidRPr="00940B4A">
        <w:rPr>
          <w:rFonts w:asciiTheme="minorHAnsi" w:hAnsiTheme="minorHAnsi"/>
        </w:rPr>
        <w:t>with</w:t>
      </w:r>
      <w:r w:rsidRPr="00940B4A">
        <w:rPr>
          <w:rFonts w:asciiTheme="minorHAnsi" w:hAnsiTheme="minorHAnsi"/>
          <w:spacing w:val="5"/>
        </w:rPr>
        <w:t xml:space="preserve"> </w:t>
      </w:r>
      <w:r w:rsidRPr="00940B4A">
        <w:rPr>
          <w:rFonts w:asciiTheme="minorHAnsi" w:hAnsiTheme="minorHAnsi"/>
        </w:rPr>
        <w:t>the</w:t>
      </w:r>
      <w:r w:rsidRPr="00940B4A">
        <w:rPr>
          <w:rFonts w:asciiTheme="minorHAnsi" w:hAnsiTheme="minorHAnsi"/>
          <w:spacing w:val="4"/>
        </w:rPr>
        <w:t xml:space="preserve"> </w:t>
      </w:r>
      <w:r w:rsidRPr="00940B4A">
        <w:rPr>
          <w:rFonts w:asciiTheme="minorHAnsi" w:hAnsiTheme="minorHAnsi"/>
        </w:rPr>
        <w:t>project,</w:t>
      </w:r>
      <w:r w:rsidRPr="00940B4A">
        <w:rPr>
          <w:rFonts w:asciiTheme="minorHAnsi" w:hAnsiTheme="minorHAnsi"/>
          <w:spacing w:val="5"/>
        </w:rPr>
        <w:t xml:space="preserve"> </w:t>
      </w:r>
      <w:r w:rsidRPr="00940B4A">
        <w:rPr>
          <w:rFonts w:asciiTheme="minorHAnsi" w:hAnsiTheme="minorHAnsi"/>
        </w:rPr>
        <w:t>such</w:t>
      </w:r>
      <w:r w:rsidRPr="00940B4A">
        <w:rPr>
          <w:rFonts w:asciiTheme="minorHAnsi" w:hAnsiTheme="minorHAnsi"/>
          <w:spacing w:val="6"/>
        </w:rPr>
        <w:t xml:space="preserve"> </w:t>
      </w:r>
      <w:r w:rsidRPr="00940B4A">
        <w:rPr>
          <w:rFonts w:asciiTheme="minorHAnsi" w:hAnsiTheme="minorHAnsi"/>
          <w:spacing w:val="-1"/>
        </w:rPr>
        <w:t>as</w:t>
      </w:r>
      <w:r w:rsidRPr="00940B4A">
        <w:rPr>
          <w:rFonts w:asciiTheme="minorHAnsi" w:hAnsiTheme="minorHAnsi"/>
          <w:spacing w:val="7"/>
        </w:rPr>
        <w:t xml:space="preserve"> </w:t>
      </w:r>
      <w:r w:rsidRPr="00940B4A">
        <w:rPr>
          <w:rFonts w:asciiTheme="minorHAnsi" w:hAnsiTheme="minorHAnsi"/>
          <w:spacing w:val="-1"/>
        </w:rPr>
        <w:t>audit</w:t>
      </w:r>
      <w:r w:rsidRPr="00940B4A">
        <w:rPr>
          <w:rFonts w:asciiTheme="minorHAnsi" w:hAnsiTheme="minorHAnsi"/>
          <w:spacing w:val="5"/>
        </w:rPr>
        <w:t xml:space="preserve"> </w:t>
      </w:r>
      <w:r w:rsidRPr="00940B4A">
        <w:rPr>
          <w:rFonts w:asciiTheme="minorHAnsi" w:hAnsiTheme="minorHAnsi"/>
          <w:spacing w:val="-1"/>
        </w:rPr>
        <w:t>costs,</w:t>
      </w:r>
      <w:r w:rsidRPr="00940B4A">
        <w:rPr>
          <w:rFonts w:asciiTheme="minorHAnsi" w:hAnsiTheme="minorHAnsi"/>
          <w:spacing w:val="4"/>
        </w:rPr>
        <w:t xml:space="preserve"> </w:t>
      </w:r>
      <w:r w:rsidRPr="00940B4A">
        <w:rPr>
          <w:rFonts w:asciiTheme="minorHAnsi" w:hAnsiTheme="minorHAnsi"/>
        </w:rPr>
        <w:t>car</w:t>
      </w:r>
      <w:r w:rsidRPr="00940B4A">
        <w:rPr>
          <w:rFonts w:asciiTheme="minorHAnsi" w:hAnsiTheme="minorHAnsi"/>
          <w:spacing w:val="3"/>
        </w:rPr>
        <w:t xml:space="preserve"> </w:t>
      </w:r>
      <w:r w:rsidRPr="00940B4A">
        <w:rPr>
          <w:rFonts w:asciiTheme="minorHAnsi" w:hAnsiTheme="minorHAnsi"/>
          <w:spacing w:val="-1"/>
        </w:rPr>
        <w:t>insurance,</w:t>
      </w:r>
      <w:r w:rsidRPr="00940B4A">
        <w:rPr>
          <w:rFonts w:asciiTheme="minorHAnsi" w:hAnsiTheme="minorHAnsi"/>
          <w:spacing w:val="6"/>
        </w:rPr>
        <w:t xml:space="preserve"> </w:t>
      </w:r>
      <w:r w:rsidRPr="00940B4A">
        <w:rPr>
          <w:rFonts w:asciiTheme="minorHAnsi" w:hAnsiTheme="minorHAnsi"/>
          <w:spacing w:val="-1"/>
        </w:rPr>
        <w:t>client</w:t>
      </w:r>
      <w:r w:rsidRPr="00940B4A">
        <w:rPr>
          <w:rFonts w:asciiTheme="minorHAnsi" w:hAnsiTheme="minorHAnsi"/>
          <w:spacing w:val="5"/>
        </w:rPr>
        <w:t xml:space="preserve"> </w:t>
      </w:r>
      <w:r w:rsidRPr="00940B4A">
        <w:rPr>
          <w:rFonts w:asciiTheme="minorHAnsi" w:hAnsiTheme="minorHAnsi"/>
          <w:spacing w:val="-1"/>
        </w:rPr>
        <w:t>transportation,</w:t>
      </w:r>
      <w:r w:rsidRPr="00940B4A">
        <w:rPr>
          <w:rFonts w:asciiTheme="minorHAnsi" w:hAnsiTheme="minorHAnsi"/>
          <w:spacing w:val="5"/>
        </w:rPr>
        <w:t xml:space="preserve"> </w:t>
      </w:r>
      <w:r w:rsidRPr="00940B4A">
        <w:rPr>
          <w:rFonts w:asciiTheme="minorHAnsi" w:hAnsiTheme="minorHAnsi"/>
          <w:spacing w:val="-1"/>
        </w:rPr>
        <w:t>etc.</w:t>
      </w:r>
      <w:r w:rsidRPr="00940B4A">
        <w:rPr>
          <w:rFonts w:asciiTheme="minorHAnsi" w:hAnsiTheme="minorHAnsi"/>
          <w:spacing w:val="6"/>
        </w:rPr>
        <w:t xml:space="preserve"> </w:t>
      </w:r>
      <w:r w:rsidRPr="00940B4A">
        <w:rPr>
          <w:rFonts w:asciiTheme="minorHAnsi" w:hAnsiTheme="minorHAnsi"/>
        </w:rPr>
        <w:t>Sub-awards,</w:t>
      </w:r>
      <w:r w:rsidRPr="00940B4A">
        <w:rPr>
          <w:rFonts w:asciiTheme="minorHAnsi" w:hAnsiTheme="minorHAnsi"/>
          <w:spacing w:val="117"/>
        </w:rPr>
        <w:t xml:space="preserve"> </w:t>
      </w:r>
      <w:r w:rsidRPr="00940B4A">
        <w:rPr>
          <w:rFonts w:asciiTheme="minorHAnsi" w:hAnsiTheme="minorHAnsi"/>
          <w:spacing w:val="-1"/>
        </w:rPr>
        <w:t>mini-grants,</w:t>
      </w:r>
      <w:r w:rsidRPr="00940B4A">
        <w:rPr>
          <w:rFonts w:asciiTheme="minorHAnsi" w:hAnsiTheme="minorHAnsi"/>
          <w:spacing w:val="24"/>
        </w:rPr>
        <w:t xml:space="preserve"> </w:t>
      </w:r>
      <w:r w:rsidRPr="00940B4A">
        <w:rPr>
          <w:rFonts w:asciiTheme="minorHAnsi" w:hAnsiTheme="minorHAnsi"/>
          <w:spacing w:val="-1"/>
        </w:rPr>
        <w:t>stipends,</w:t>
      </w:r>
      <w:r w:rsidRPr="00940B4A">
        <w:rPr>
          <w:rFonts w:asciiTheme="minorHAnsi" w:hAnsiTheme="minorHAnsi"/>
          <w:spacing w:val="24"/>
        </w:rPr>
        <w:t xml:space="preserve"> </w:t>
      </w:r>
      <w:r w:rsidRPr="00940B4A">
        <w:rPr>
          <w:rFonts w:asciiTheme="minorHAnsi" w:hAnsiTheme="minorHAnsi"/>
          <w:spacing w:val="1"/>
        </w:rPr>
        <w:t>or</w:t>
      </w:r>
      <w:r w:rsidRPr="00940B4A">
        <w:rPr>
          <w:rFonts w:asciiTheme="minorHAnsi" w:hAnsiTheme="minorHAnsi"/>
          <w:spacing w:val="25"/>
        </w:rPr>
        <w:t xml:space="preserve"> </w:t>
      </w:r>
      <w:r w:rsidRPr="00940B4A">
        <w:rPr>
          <w:rFonts w:asciiTheme="minorHAnsi" w:hAnsiTheme="minorHAnsi"/>
          <w:spacing w:val="-1"/>
        </w:rPr>
        <w:t>scholarships</w:t>
      </w:r>
      <w:r w:rsidRPr="00940B4A">
        <w:rPr>
          <w:rFonts w:asciiTheme="minorHAnsi" w:hAnsiTheme="minorHAnsi"/>
          <w:spacing w:val="24"/>
        </w:rPr>
        <w:t xml:space="preserve"> </w:t>
      </w:r>
      <w:r w:rsidRPr="00940B4A">
        <w:rPr>
          <w:rFonts w:asciiTheme="minorHAnsi" w:hAnsiTheme="minorHAnsi"/>
        </w:rPr>
        <w:t>that</w:t>
      </w:r>
      <w:r w:rsidRPr="00940B4A">
        <w:rPr>
          <w:rFonts w:asciiTheme="minorHAnsi" w:hAnsiTheme="minorHAnsi"/>
          <w:spacing w:val="26"/>
        </w:rPr>
        <w:t xml:space="preserve"> </w:t>
      </w:r>
      <w:r w:rsidRPr="00940B4A">
        <w:rPr>
          <w:rFonts w:asciiTheme="minorHAnsi" w:hAnsiTheme="minorHAnsi"/>
          <w:spacing w:val="-1"/>
        </w:rPr>
        <w:t>are</w:t>
      </w:r>
      <w:r w:rsidRPr="00940B4A">
        <w:rPr>
          <w:rFonts w:asciiTheme="minorHAnsi" w:hAnsiTheme="minorHAnsi"/>
          <w:spacing w:val="24"/>
        </w:rPr>
        <w:t xml:space="preserve"> </w:t>
      </w:r>
      <w:r w:rsidRPr="00940B4A">
        <w:rPr>
          <w:rFonts w:asciiTheme="minorHAnsi" w:hAnsiTheme="minorHAnsi"/>
        </w:rPr>
        <w:t>a</w:t>
      </w:r>
      <w:r w:rsidRPr="00940B4A">
        <w:rPr>
          <w:rFonts w:asciiTheme="minorHAnsi" w:hAnsiTheme="minorHAnsi"/>
          <w:spacing w:val="25"/>
        </w:rPr>
        <w:t xml:space="preserve"> </w:t>
      </w:r>
      <w:r w:rsidRPr="00940B4A">
        <w:rPr>
          <w:rFonts w:asciiTheme="minorHAnsi" w:hAnsiTheme="minorHAnsi"/>
          <w:spacing w:val="-1"/>
        </w:rPr>
        <w:t>component</w:t>
      </w:r>
      <w:r w:rsidRPr="00940B4A">
        <w:rPr>
          <w:rFonts w:asciiTheme="minorHAnsi" w:hAnsiTheme="minorHAnsi"/>
          <w:spacing w:val="23"/>
        </w:rPr>
        <w:t xml:space="preserve"> </w:t>
      </w:r>
      <w:r w:rsidRPr="00940B4A">
        <w:rPr>
          <w:rFonts w:asciiTheme="minorHAnsi" w:hAnsiTheme="minorHAnsi"/>
        </w:rPr>
        <w:t>of</w:t>
      </w:r>
      <w:r w:rsidRPr="00940B4A">
        <w:rPr>
          <w:rFonts w:asciiTheme="minorHAnsi" w:hAnsiTheme="minorHAnsi"/>
          <w:spacing w:val="25"/>
        </w:rPr>
        <w:t xml:space="preserve"> </w:t>
      </w:r>
      <w:r w:rsidRPr="00940B4A">
        <w:rPr>
          <w:rFonts w:asciiTheme="minorHAnsi" w:hAnsiTheme="minorHAnsi"/>
        </w:rPr>
        <w:t>a</w:t>
      </w:r>
      <w:r w:rsidRPr="00940B4A">
        <w:rPr>
          <w:rFonts w:asciiTheme="minorHAnsi" w:hAnsiTheme="minorHAnsi"/>
          <w:spacing w:val="22"/>
        </w:rPr>
        <w:t xml:space="preserve"> </w:t>
      </w:r>
      <w:r w:rsidRPr="00940B4A">
        <w:rPr>
          <w:rFonts w:asciiTheme="minorHAnsi" w:hAnsiTheme="minorHAnsi"/>
          <w:spacing w:val="-1"/>
        </w:rPr>
        <w:t>larger</w:t>
      </w:r>
      <w:r w:rsidRPr="00940B4A">
        <w:rPr>
          <w:rFonts w:asciiTheme="minorHAnsi" w:hAnsiTheme="minorHAnsi"/>
          <w:spacing w:val="23"/>
        </w:rPr>
        <w:t xml:space="preserve"> </w:t>
      </w:r>
      <w:r w:rsidRPr="00940B4A">
        <w:rPr>
          <w:rFonts w:asciiTheme="minorHAnsi" w:hAnsiTheme="minorHAnsi"/>
          <w:spacing w:val="-1"/>
        </w:rPr>
        <w:t>project</w:t>
      </w:r>
      <w:r w:rsidRPr="00940B4A">
        <w:rPr>
          <w:rFonts w:asciiTheme="minorHAnsi" w:hAnsiTheme="minorHAnsi"/>
          <w:spacing w:val="24"/>
        </w:rPr>
        <w:t xml:space="preserve"> </w:t>
      </w:r>
      <w:r w:rsidRPr="00940B4A">
        <w:rPr>
          <w:rFonts w:asciiTheme="minorHAnsi" w:hAnsiTheme="minorHAnsi"/>
        </w:rPr>
        <w:t>or</w:t>
      </w:r>
      <w:r w:rsidRPr="00940B4A">
        <w:rPr>
          <w:rFonts w:asciiTheme="minorHAnsi" w:hAnsiTheme="minorHAnsi"/>
          <w:spacing w:val="25"/>
        </w:rPr>
        <w:t xml:space="preserve"> </w:t>
      </w:r>
      <w:r w:rsidRPr="00940B4A">
        <w:rPr>
          <w:rFonts w:asciiTheme="minorHAnsi" w:hAnsiTheme="minorHAnsi"/>
          <w:spacing w:val="-1"/>
        </w:rPr>
        <w:t>program</w:t>
      </w:r>
      <w:r w:rsidRPr="00940B4A">
        <w:rPr>
          <w:rFonts w:asciiTheme="minorHAnsi" w:hAnsiTheme="minorHAnsi"/>
          <w:spacing w:val="24"/>
        </w:rPr>
        <w:t xml:space="preserve"> </w:t>
      </w:r>
      <w:r w:rsidRPr="00940B4A">
        <w:rPr>
          <w:rFonts w:asciiTheme="minorHAnsi" w:hAnsiTheme="minorHAnsi"/>
          <w:spacing w:val="1"/>
        </w:rPr>
        <w:t>may</w:t>
      </w:r>
      <w:r w:rsidRPr="00940B4A">
        <w:rPr>
          <w:rFonts w:asciiTheme="minorHAnsi" w:hAnsiTheme="minorHAnsi"/>
          <w:spacing w:val="18"/>
        </w:rPr>
        <w:t xml:space="preserve"> </w:t>
      </w:r>
      <w:r w:rsidRPr="00940B4A">
        <w:rPr>
          <w:rFonts w:asciiTheme="minorHAnsi" w:hAnsiTheme="minorHAnsi"/>
          <w:spacing w:val="1"/>
        </w:rPr>
        <w:t>be</w:t>
      </w:r>
      <w:r w:rsidRPr="00940B4A">
        <w:rPr>
          <w:rFonts w:asciiTheme="minorHAnsi" w:hAnsiTheme="minorHAnsi"/>
          <w:spacing w:val="107"/>
        </w:rPr>
        <w:t xml:space="preserve"> </w:t>
      </w:r>
      <w:r w:rsidRPr="00940B4A">
        <w:rPr>
          <w:rFonts w:asciiTheme="minorHAnsi" w:hAnsiTheme="minorHAnsi" w:cs="Times New Roman"/>
          <w:spacing w:val="-1"/>
        </w:rPr>
        <w:t>included</w:t>
      </w:r>
      <w:r w:rsidRPr="00940B4A">
        <w:rPr>
          <w:rFonts w:asciiTheme="minorHAnsi" w:hAnsiTheme="minorHAnsi" w:cs="Times New Roman"/>
          <w:spacing w:val="21"/>
        </w:rPr>
        <w:t xml:space="preserve"> </w:t>
      </w:r>
      <w:r w:rsidRPr="00940B4A">
        <w:rPr>
          <w:rFonts w:asciiTheme="minorHAnsi" w:hAnsiTheme="minorHAnsi" w:cs="Times New Roman"/>
          <w:spacing w:val="-1"/>
        </w:rPr>
        <w:t>here,</w:t>
      </w:r>
      <w:r w:rsidRPr="00940B4A">
        <w:rPr>
          <w:rFonts w:asciiTheme="minorHAnsi" w:hAnsiTheme="minorHAnsi" w:cs="Times New Roman"/>
          <w:spacing w:val="21"/>
        </w:rPr>
        <w:t xml:space="preserve"> </w:t>
      </w:r>
      <w:r w:rsidRPr="00940B4A">
        <w:rPr>
          <w:rFonts w:asciiTheme="minorHAnsi" w:hAnsiTheme="minorHAnsi" w:cs="Times New Roman"/>
        </w:rPr>
        <w:t>but</w:t>
      </w:r>
      <w:r w:rsidRPr="00940B4A">
        <w:rPr>
          <w:rFonts w:asciiTheme="minorHAnsi" w:hAnsiTheme="minorHAnsi" w:cs="Times New Roman"/>
          <w:spacing w:val="21"/>
        </w:rPr>
        <w:t xml:space="preserve"> </w:t>
      </w:r>
      <w:r w:rsidRPr="00940B4A">
        <w:rPr>
          <w:rFonts w:asciiTheme="minorHAnsi" w:hAnsiTheme="minorHAnsi" w:cs="Times New Roman"/>
        </w:rPr>
        <w:t>require</w:t>
      </w:r>
      <w:r w:rsidRPr="00940B4A">
        <w:rPr>
          <w:rFonts w:asciiTheme="minorHAnsi" w:hAnsiTheme="minorHAnsi" w:cs="Times New Roman"/>
          <w:spacing w:val="20"/>
        </w:rPr>
        <w:t xml:space="preserve"> </w:t>
      </w:r>
      <w:r w:rsidRPr="00940B4A">
        <w:rPr>
          <w:rFonts w:asciiTheme="minorHAnsi" w:hAnsiTheme="minorHAnsi" w:cs="Times New Roman"/>
          <w:spacing w:val="-1"/>
        </w:rPr>
        <w:t>special</w:t>
      </w:r>
      <w:r w:rsidRPr="00940B4A">
        <w:rPr>
          <w:rFonts w:asciiTheme="minorHAnsi" w:hAnsiTheme="minorHAnsi" w:cs="Times New Roman"/>
          <w:spacing w:val="21"/>
        </w:rPr>
        <w:t xml:space="preserve"> </w:t>
      </w:r>
      <w:r w:rsidRPr="00940B4A">
        <w:rPr>
          <w:rFonts w:asciiTheme="minorHAnsi" w:hAnsiTheme="minorHAnsi" w:cs="Times New Roman"/>
          <w:spacing w:val="-1"/>
        </w:rPr>
        <w:t>justification</w:t>
      </w:r>
      <w:r w:rsidRPr="00940B4A">
        <w:rPr>
          <w:rFonts w:asciiTheme="minorHAnsi" w:hAnsiTheme="minorHAnsi" w:cs="Times New Roman"/>
          <w:spacing w:val="21"/>
        </w:rPr>
        <w:t xml:space="preserve"> </w:t>
      </w:r>
      <w:r w:rsidRPr="00940B4A">
        <w:rPr>
          <w:rFonts w:asciiTheme="minorHAnsi" w:hAnsiTheme="minorHAnsi" w:cs="Times New Roman"/>
          <w:spacing w:val="-1"/>
        </w:rPr>
        <w:t>as</w:t>
      </w:r>
      <w:r w:rsidRPr="00940B4A">
        <w:rPr>
          <w:rFonts w:asciiTheme="minorHAnsi" w:hAnsiTheme="minorHAnsi" w:cs="Times New Roman"/>
          <w:spacing w:val="24"/>
        </w:rPr>
        <w:t xml:space="preserve"> </w:t>
      </w:r>
      <w:r w:rsidRPr="00940B4A">
        <w:rPr>
          <w:rFonts w:asciiTheme="minorHAnsi" w:hAnsiTheme="minorHAnsi" w:cs="Times New Roman"/>
        </w:rPr>
        <w:t>to</w:t>
      </w:r>
      <w:r w:rsidRPr="00940B4A">
        <w:rPr>
          <w:rFonts w:asciiTheme="minorHAnsi" w:hAnsiTheme="minorHAnsi" w:cs="Times New Roman"/>
          <w:spacing w:val="21"/>
        </w:rPr>
        <w:t xml:space="preserve"> </w:t>
      </w:r>
      <w:r w:rsidRPr="00940B4A">
        <w:rPr>
          <w:rFonts w:asciiTheme="minorHAnsi" w:hAnsiTheme="minorHAnsi" w:cs="Times New Roman"/>
        </w:rPr>
        <w:t>the</w:t>
      </w:r>
      <w:r w:rsidRPr="00940B4A">
        <w:rPr>
          <w:rFonts w:asciiTheme="minorHAnsi" w:hAnsiTheme="minorHAnsi" w:cs="Times New Roman"/>
          <w:spacing w:val="20"/>
        </w:rPr>
        <w:t xml:space="preserve"> </w:t>
      </w:r>
      <w:r w:rsidRPr="00940B4A">
        <w:rPr>
          <w:rFonts w:asciiTheme="minorHAnsi" w:hAnsiTheme="minorHAnsi" w:cs="Times New Roman"/>
          <w:spacing w:val="-1"/>
        </w:rPr>
        <w:t>merits</w:t>
      </w:r>
      <w:r w:rsidRPr="00940B4A">
        <w:rPr>
          <w:rFonts w:asciiTheme="minorHAnsi" w:hAnsiTheme="minorHAnsi" w:cs="Times New Roman"/>
          <w:spacing w:val="21"/>
        </w:rPr>
        <w:t xml:space="preserve"> </w:t>
      </w:r>
      <w:r w:rsidRPr="00940B4A">
        <w:rPr>
          <w:rFonts w:asciiTheme="minorHAnsi" w:hAnsiTheme="minorHAnsi" w:cs="Times New Roman"/>
        </w:rPr>
        <w:t>of</w:t>
      </w:r>
      <w:r w:rsidRPr="00940B4A">
        <w:rPr>
          <w:rFonts w:asciiTheme="minorHAnsi" w:hAnsiTheme="minorHAnsi" w:cs="Times New Roman"/>
          <w:spacing w:val="20"/>
        </w:rPr>
        <w:t xml:space="preserve"> </w:t>
      </w:r>
      <w:r w:rsidRPr="00940B4A">
        <w:rPr>
          <w:rFonts w:asciiTheme="minorHAnsi" w:hAnsiTheme="minorHAnsi" w:cs="Times New Roman"/>
        </w:rPr>
        <w:t>the</w:t>
      </w:r>
      <w:r w:rsidRPr="00940B4A">
        <w:rPr>
          <w:rFonts w:asciiTheme="minorHAnsi" w:hAnsiTheme="minorHAnsi" w:cs="Times New Roman"/>
          <w:spacing w:val="20"/>
        </w:rPr>
        <w:t xml:space="preserve"> </w:t>
      </w:r>
      <w:r w:rsidRPr="00940B4A">
        <w:rPr>
          <w:rFonts w:asciiTheme="minorHAnsi" w:hAnsiTheme="minorHAnsi" w:cs="Times New Roman"/>
          <w:spacing w:val="-1"/>
        </w:rPr>
        <w:t>applicant</w:t>
      </w:r>
      <w:r w:rsidRPr="00940B4A">
        <w:rPr>
          <w:rFonts w:asciiTheme="minorHAnsi" w:hAnsiTheme="minorHAnsi" w:cs="Times New Roman"/>
          <w:spacing w:val="21"/>
        </w:rPr>
        <w:t xml:space="preserve"> </w:t>
      </w:r>
      <w:r w:rsidRPr="00940B4A">
        <w:rPr>
          <w:rFonts w:asciiTheme="minorHAnsi" w:hAnsiTheme="minorHAnsi" w:cs="Times New Roman"/>
        </w:rPr>
        <w:t>serving</w:t>
      </w:r>
      <w:r w:rsidRPr="00940B4A">
        <w:rPr>
          <w:rFonts w:asciiTheme="minorHAnsi" w:hAnsiTheme="minorHAnsi" w:cs="Times New Roman"/>
          <w:spacing w:val="21"/>
        </w:rPr>
        <w:t xml:space="preserve"> </w:t>
      </w:r>
      <w:r w:rsidRPr="00940B4A">
        <w:rPr>
          <w:rFonts w:asciiTheme="minorHAnsi" w:hAnsiTheme="minorHAnsi" w:cs="Times New Roman"/>
          <w:spacing w:val="-1"/>
        </w:rPr>
        <w:t>as</w:t>
      </w:r>
      <w:r w:rsidRPr="00940B4A">
        <w:rPr>
          <w:rFonts w:asciiTheme="minorHAnsi" w:hAnsiTheme="minorHAnsi" w:cs="Times New Roman"/>
          <w:spacing w:val="21"/>
        </w:rPr>
        <w:t xml:space="preserve"> </w:t>
      </w:r>
      <w:r w:rsidRPr="00940B4A">
        <w:rPr>
          <w:rFonts w:asciiTheme="minorHAnsi" w:hAnsiTheme="minorHAnsi" w:cs="Times New Roman"/>
        </w:rPr>
        <w:t>a</w:t>
      </w:r>
      <w:r w:rsidRPr="00940B4A">
        <w:rPr>
          <w:rFonts w:asciiTheme="minorHAnsi" w:hAnsiTheme="minorHAnsi" w:cs="Times New Roman"/>
          <w:spacing w:val="22"/>
        </w:rPr>
        <w:t xml:space="preserve"> </w:t>
      </w:r>
      <w:r w:rsidRPr="00940B4A">
        <w:rPr>
          <w:rFonts w:asciiTheme="minorHAnsi" w:hAnsiTheme="minorHAnsi" w:cs="Times New Roman"/>
          <w:spacing w:val="1"/>
        </w:rPr>
        <w:t>“pass</w:t>
      </w:r>
      <w:r w:rsidRPr="00940B4A">
        <w:rPr>
          <w:rFonts w:asciiTheme="minorHAnsi" w:hAnsiTheme="minorHAnsi"/>
          <w:spacing w:val="1"/>
        </w:rPr>
        <w:t>-</w:t>
      </w:r>
      <w:r w:rsidRPr="00940B4A">
        <w:rPr>
          <w:rFonts w:asciiTheme="minorHAnsi" w:hAnsiTheme="minorHAnsi" w:cs="Times New Roman"/>
          <w:spacing w:val="-1"/>
        </w:rPr>
        <w:t>through”</w:t>
      </w:r>
      <w:r w:rsidRPr="00940B4A">
        <w:rPr>
          <w:rFonts w:asciiTheme="minorHAnsi" w:hAnsiTheme="minorHAnsi" w:cs="Times New Roman"/>
          <w:spacing w:val="32"/>
        </w:rPr>
        <w:t xml:space="preserve"> </w:t>
      </w:r>
      <w:r w:rsidRPr="00940B4A">
        <w:rPr>
          <w:rFonts w:asciiTheme="minorHAnsi" w:hAnsiTheme="minorHAnsi" w:cs="Times New Roman"/>
          <w:spacing w:val="-1"/>
        </w:rPr>
        <w:t>entity,</w:t>
      </w:r>
      <w:r w:rsidRPr="00940B4A">
        <w:rPr>
          <w:rFonts w:asciiTheme="minorHAnsi" w:hAnsiTheme="minorHAnsi" w:cs="Times New Roman"/>
          <w:spacing w:val="33"/>
        </w:rPr>
        <w:t xml:space="preserve"> </w:t>
      </w:r>
      <w:r w:rsidRPr="00940B4A">
        <w:rPr>
          <w:rFonts w:asciiTheme="minorHAnsi" w:hAnsiTheme="minorHAnsi" w:cs="Times New Roman"/>
          <w:spacing w:val="-1"/>
        </w:rPr>
        <w:t>and</w:t>
      </w:r>
      <w:r w:rsidRPr="00940B4A">
        <w:rPr>
          <w:rFonts w:asciiTheme="minorHAnsi" w:hAnsiTheme="minorHAnsi" w:cs="Times New Roman"/>
          <w:spacing w:val="30"/>
        </w:rPr>
        <w:t xml:space="preserve"> </w:t>
      </w:r>
      <w:r w:rsidRPr="00940B4A">
        <w:rPr>
          <w:rFonts w:asciiTheme="minorHAnsi" w:hAnsiTheme="minorHAnsi" w:cs="Times New Roman"/>
        </w:rPr>
        <w:t>its</w:t>
      </w:r>
      <w:r w:rsidRPr="00940B4A">
        <w:rPr>
          <w:rFonts w:asciiTheme="minorHAnsi" w:hAnsiTheme="minorHAnsi" w:cs="Times New Roman"/>
          <w:spacing w:val="31"/>
        </w:rPr>
        <w:t xml:space="preserve"> </w:t>
      </w:r>
      <w:r w:rsidRPr="00940B4A">
        <w:rPr>
          <w:rFonts w:asciiTheme="minorHAnsi" w:hAnsiTheme="minorHAnsi" w:cs="Times New Roman"/>
        </w:rPr>
        <w:t>capacity</w:t>
      </w:r>
      <w:r w:rsidRPr="00940B4A">
        <w:rPr>
          <w:rFonts w:asciiTheme="minorHAnsi" w:hAnsiTheme="minorHAnsi" w:cs="Times New Roman"/>
          <w:spacing w:val="26"/>
        </w:rPr>
        <w:t xml:space="preserve"> </w:t>
      </w:r>
      <w:r w:rsidRPr="00940B4A">
        <w:rPr>
          <w:rFonts w:asciiTheme="minorHAnsi" w:hAnsiTheme="minorHAnsi" w:cs="Times New Roman"/>
        </w:rPr>
        <w:t>to</w:t>
      </w:r>
      <w:r w:rsidRPr="00940B4A">
        <w:rPr>
          <w:rFonts w:asciiTheme="minorHAnsi" w:hAnsiTheme="minorHAnsi" w:cs="Times New Roman"/>
          <w:spacing w:val="31"/>
        </w:rPr>
        <w:t xml:space="preserve"> </w:t>
      </w:r>
      <w:r w:rsidRPr="00940B4A">
        <w:rPr>
          <w:rFonts w:asciiTheme="minorHAnsi" w:hAnsiTheme="minorHAnsi" w:cs="Times New Roman"/>
        </w:rPr>
        <w:t>do</w:t>
      </w:r>
      <w:r w:rsidRPr="00940B4A">
        <w:rPr>
          <w:rFonts w:asciiTheme="minorHAnsi" w:hAnsiTheme="minorHAnsi" w:cs="Times New Roman"/>
          <w:spacing w:val="30"/>
        </w:rPr>
        <w:t xml:space="preserve"> </w:t>
      </w:r>
      <w:r w:rsidRPr="00940B4A">
        <w:rPr>
          <w:rFonts w:asciiTheme="minorHAnsi" w:hAnsiTheme="minorHAnsi" w:cs="Times New Roman"/>
        </w:rPr>
        <w:t>so.</w:t>
      </w:r>
      <w:r w:rsidRPr="00940B4A">
        <w:rPr>
          <w:rFonts w:asciiTheme="minorHAnsi" w:hAnsiTheme="minorHAnsi" w:cs="Times New Roman"/>
          <w:spacing w:val="33"/>
        </w:rPr>
        <w:t xml:space="preserve"> </w:t>
      </w:r>
      <w:r w:rsidRPr="00940B4A">
        <w:rPr>
          <w:rFonts w:asciiTheme="minorHAnsi" w:hAnsiTheme="minorHAnsi" w:cs="Times New Roman"/>
          <w:spacing w:val="-2"/>
        </w:rPr>
        <w:t>If</w:t>
      </w:r>
      <w:r w:rsidRPr="00940B4A">
        <w:rPr>
          <w:rFonts w:asciiTheme="minorHAnsi" w:hAnsiTheme="minorHAnsi" w:cs="Times New Roman"/>
          <w:spacing w:val="30"/>
        </w:rPr>
        <w:t xml:space="preserve"> </w:t>
      </w:r>
      <w:r w:rsidRPr="00940B4A">
        <w:rPr>
          <w:rFonts w:asciiTheme="minorHAnsi" w:hAnsiTheme="minorHAnsi" w:cs="Times New Roman"/>
        </w:rPr>
        <w:t>there</w:t>
      </w:r>
      <w:r w:rsidRPr="00940B4A">
        <w:rPr>
          <w:rFonts w:asciiTheme="minorHAnsi" w:hAnsiTheme="minorHAnsi" w:cs="Times New Roman"/>
          <w:spacing w:val="29"/>
        </w:rPr>
        <w:t xml:space="preserve"> </w:t>
      </w:r>
      <w:r w:rsidRPr="00940B4A">
        <w:rPr>
          <w:rFonts w:asciiTheme="minorHAnsi" w:hAnsiTheme="minorHAnsi" w:cs="Times New Roman"/>
        </w:rPr>
        <w:t>is</w:t>
      </w:r>
      <w:r w:rsidRPr="00940B4A">
        <w:rPr>
          <w:rFonts w:asciiTheme="minorHAnsi" w:hAnsiTheme="minorHAnsi" w:cs="Times New Roman"/>
          <w:spacing w:val="31"/>
        </w:rPr>
        <w:t xml:space="preserve"> </w:t>
      </w:r>
      <w:r w:rsidRPr="00940B4A">
        <w:rPr>
          <w:rFonts w:asciiTheme="minorHAnsi" w:hAnsiTheme="minorHAnsi" w:cs="Times New Roman"/>
          <w:spacing w:val="-1"/>
        </w:rPr>
        <w:t>insufficient</w:t>
      </w:r>
      <w:r w:rsidRPr="00940B4A">
        <w:rPr>
          <w:rFonts w:asciiTheme="minorHAnsi" w:hAnsiTheme="minorHAnsi" w:cs="Times New Roman"/>
          <w:spacing w:val="31"/>
        </w:rPr>
        <w:t xml:space="preserve"> </w:t>
      </w:r>
      <w:r w:rsidRPr="00940B4A">
        <w:rPr>
          <w:rFonts w:asciiTheme="minorHAnsi" w:hAnsiTheme="minorHAnsi" w:cs="Times New Roman"/>
        </w:rPr>
        <w:t>room</w:t>
      </w:r>
      <w:r w:rsidRPr="00940B4A">
        <w:rPr>
          <w:rFonts w:asciiTheme="minorHAnsi" w:hAnsiTheme="minorHAnsi" w:cs="Times New Roman"/>
          <w:spacing w:val="30"/>
        </w:rPr>
        <w:t xml:space="preserve"> </w:t>
      </w:r>
      <w:r w:rsidRPr="00940B4A">
        <w:rPr>
          <w:rFonts w:asciiTheme="minorHAnsi" w:hAnsiTheme="minorHAnsi" w:cs="Times New Roman"/>
          <w:spacing w:val="1"/>
        </w:rPr>
        <w:t>in</w:t>
      </w:r>
      <w:r w:rsidRPr="00940B4A">
        <w:rPr>
          <w:rFonts w:asciiTheme="minorHAnsi" w:hAnsiTheme="minorHAnsi" w:cs="Times New Roman"/>
          <w:spacing w:val="30"/>
        </w:rPr>
        <w:t xml:space="preserve"> </w:t>
      </w:r>
      <w:r w:rsidRPr="00940B4A">
        <w:rPr>
          <w:rFonts w:asciiTheme="minorHAnsi" w:hAnsiTheme="minorHAnsi" w:cs="Times New Roman"/>
        </w:rPr>
        <w:t>the</w:t>
      </w:r>
      <w:r w:rsidRPr="00940B4A">
        <w:rPr>
          <w:rFonts w:asciiTheme="minorHAnsi" w:hAnsiTheme="minorHAnsi" w:cs="Times New Roman"/>
          <w:spacing w:val="30"/>
        </w:rPr>
        <w:t xml:space="preserve"> </w:t>
      </w:r>
      <w:r w:rsidRPr="00940B4A">
        <w:rPr>
          <w:rFonts w:asciiTheme="minorHAnsi" w:hAnsiTheme="minorHAnsi" w:cs="Times New Roman"/>
        </w:rPr>
        <w:t>narrat</w:t>
      </w:r>
      <w:r w:rsidRPr="00940B4A">
        <w:rPr>
          <w:rFonts w:asciiTheme="minorHAnsi" w:hAnsiTheme="minorHAnsi"/>
        </w:rPr>
        <w:t>ive</w:t>
      </w:r>
      <w:r w:rsidRPr="00940B4A">
        <w:rPr>
          <w:rFonts w:asciiTheme="minorHAnsi" w:hAnsiTheme="minorHAnsi"/>
          <w:spacing w:val="30"/>
        </w:rPr>
        <w:t xml:space="preserve"> </w:t>
      </w:r>
      <w:r w:rsidRPr="00940B4A">
        <w:rPr>
          <w:rFonts w:asciiTheme="minorHAnsi" w:hAnsiTheme="minorHAnsi"/>
          <w:spacing w:val="-1"/>
        </w:rPr>
        <w:t>section</w:t>
      </w:r>
      <w:r w:rsidRPr="00940B4A">
        <w:rPr>
          <w:rFonts w:asciiTheme="minorHAnsi" w:hAnsiTheme="minorHAnsi"/>
          <w:spacing w:val="30"/>
        </w:rPr>
        <w:t xml:space="preserve"> </w:t>
      </w:r>
      <w:r w:rsidRPr="00940B4A">
        <w:rPr>
          <w:rFonts w:asciiTheme="minorHAnsi" w:hAnsiTheme="minorHAnsi"/>
        </w:rPr>
        <w:t>to</w:t>
      </w:r>
      <w:r w:rsidRPr="00940B4A">
        <w:rPr>
          <w:rFonts w:asciiTheme="minorHAnsi" w:hAnsiTheme="minorHAnsi"/>
          <w:spacing w:val="69"/>
        </w:rPr>
        <w:t xml:space="preserve"> </w:t>
      </w:r>
      <w:r w:rsidRPr="00940B4A">
        <w:rPr>
          <w:rFonts w:asciiTheme="minorHAnsi" w:hAnsiTheme="minorHAnsi"/>
          <w:spacing w:val="-1"/>
        </w:rPr>
        <w:t>provide</w:t>
      </w:r>
      <w:r w:rsidRPr="00940B4A">
        <w:rPr>
          <w:rFonts w:asciiTheme="minorHAnsi" w:hAnsiTheme="minorHAnsi"/>
        </w:rPr>
        <w:t xml:space="preserve"> </w:t>
      </w:r>
      <w:r w:rsidRPr="00940B4A">
        <w:rPr>
          <w:rFonts w:asciiTheme="minorHAnsi" w:hAnsiTheme="minorHAnsi"/>
          <w:spacing w:val="-1"/>
        </w:rPr>
        <w:t>adequate</w:t>
      </w:r>
      <w:r w:rsidRPr="00940B4A">
        <w:rPr>
          <w:rFonts w:asciiTheme="minorHAnsi" w:hAnsiTheme="minorHAnsi"/>
        </w:rPr>
        <w:t xml:space="preserve"> justification, </w:t>
      </w:r>
      <w:r w:rsidRPr="00940B4A">
        <w:rPr>
          <w:rFonts w:asciiTheme="minorHAnsi" w:hAnsiTheme="minorHAnsi"/>
          <w:spacing w:val="-1"/>
        </w:rPr>
        <w:t>please</w:t>
      </w:r>
      <w:r w:rsidR="00103515">
        <w:rPr>
          <w:rFonts w:asciiTheme="minorHAnsi" w:hAnsiTheme="minorHAnsi"/>
          <w:spacing w:val="-1"/>
        </w:rPr>
        <w:t xml:space="preserve"> add a third tab to the </w:t>
      </w:r>
      <w:r w:rsidR="00530BF8">
        <w:rPr>
          <w:rFonts w:asciiTheme="minorHAnsi" w:hAnsiTheme="minorHAnsi"/>
          <w:spacing w:val="-1"/>
        </w:rPr>
        <w:t>budget template workbook for that purpose.</w:t>
      </w:r>
    </w:p>
    <w:p w14:paraId="40379AE3" w14:textId="77777777" w:rsidR="00AD1713" w:rsidRPr="00404E3F" w:rsidRDefault="00AD1713" w:rsidP="00AD1713">
      <w:pPr>
        <w:pStyle w:val="Heading2"/>
        <w:ind w:left="0"/>
        <w:rPr>
          <w:rFonts w:asciiTheme="minorHAnsi" w:hAnsiTheme="minorHAnsi"/>
          <w:spacing w:val="-1"/>
          <w:sz w:val="20"/>
          <w:szCs w:val="20"/>
        </w:rPr>
      </w:pPr>
    </w:p>
    <w:p w14:paraId="205742B7" w14:textId="6AAF4BA9" w:rsidR="00CA5217" w:rsidRPr="00940B4A" w:rsidRDefault="00CA5217" w:rsidP="00AD1713">
      <w:pPr>
        <w:pStyle w:val="Heading2"/>
        <w:ind w:left="0"/>
        <w:rPr>
          <w:rFonts w:asciiTheme="minorHAnsi" w:hAnsiTheme="minorHAnsi"/>
          <w:b w:val="0"/>
          <w:bCs w:val="0"/>
        </w:rPr>
      </w:pPr>
      <w:r w:rsidRPr="00940B4A">
        <w:rPr>
          <w:rFonts w:asciiTheme="minorHAnsi" w:hAnsiTheme="minorHAnsi"/>
          <w:spacing w:val="-1"/>
        </w:rPr>
        <w:t>Indirect</w:t>
      </w:r>
      <w:r w:rsidRPr="00940B4A">
        <w:rPr>
          <w:rFonts w:asciiTheme="minorHAnsi" w:hAnsiTheme="minorHAnsi"/>
        </w:rPr>
        <w:t xml:space="preserve"> </w:t>
      </w:r>
      <w:r w:rsidR="00891EE6">
        <w:rPr>
          <w:rFonts w:asciiTheme="minorHAnsi" w:hAnsiTheme="minorHAnsi"/>
          <w:spacing w:val="-1"/>
        </w:rPr>
        <w:t>Costs</w:t>
      </w:r>
    </w:p>
    <w:p w14:paraId="190C55C0" w14:textId="77777777" w:rsidR="00530BF8" w:rsidRPr="00530BF8" w:rsidRDefault="00530BF8" w:rsidP="00530BF8">
      <w:pPr>
        <w:rPr>
          <w:sz w:val="24"/>
          <w:szCs w:val="24"/>
        </w:rPr>
      </w:pPr>
      <w:r w:rsidRPr="00530BF8">
        <w:rPr>
          <w:sz w:val="24"/>
          <w:szCs w:val="24"/>
        </w:rPr>
        <w:t>Indirect costs represent the expenses of doing business that are not readily identified with or allocable to a specific grant, contract, project function or activity, but are necessary for the general operation of the organization and the conduct of activities it performs. Indirect costs include, but are not limited to: depreciation and use allowances, facility operation and maintenance, memberships, and general administrative expenses such as management/administration, accounting, payroll, legal and data processing expenses that cannot be traced directly back to the grant project. Identify these costs in the narrative section, but do not enter any dollar values. The form contains a formula that will automatically calculate the indirect expense at 8% of the total direct costs. Indirect costs may not exceed 8% of the total funds being requested; however, if you wish to request less than 8%, you may override the formula (located in Cell C-125).</w:t>
      </w:r>
    </w:p>
    <w:p w14:paraId="282167F9" w14:textId="77777777" w:rsidR="00530BF8" w:rsidRDefault="00530BF8" w:rsidP="00AD1713">
      <w:pPr>
        <w:pStyle w:val="Heading2"/>
        <w:ind w:left="0"/>
        <w:rPr>
          <w:rFonts w:asciiTheme="minorHAnsi" w:hAnsiTheme="minorHAnsi"/>
          <w:spacing w:val="-4"/>
        </w:rPr>
      </w:pPr>
    </w:p>
    <w:p w14:paraId="7B1E99FE" w14:textId="77777777" w:rsidR="00EE5583" w:rsidRPr="00891EE6" w:rsidRDefault="00606BBC" w:rsidP="00AD1713">
      <w:pPr>
        <w:pStyle w:val="Heading2"/>
        <w:ind w:left="0"/>
        <w:rPr>
          <w:rFonts w:asciiTheme="minorHAnsi" w:hAnsiTheme="minorHAnsi"/>
          <w:b w:val="0"/>
          <w:bCs w:val="0"/>
          <w:smallCaps/>
          <w:u w:val="single"/>
        </w:rPr>
      </w:pPr>
      <w:r w:rsidRPr="00891EE6">
        <w:rPr>
          <w:rFonts w:asciiTheme="minorHAnsi" w:hAnsiTheme="minorHAnsi"/>
          <w:smallCaps/>
          <w:spacing w:val="-4"/>
          <w:u w:val="single"/>
        </w:rPr>
        <w:t>Budget</w:t>
      </w:r>
      <w:r w:rsidRPr="00891EE6">
        <w:rPr>
          <w:rFonts w:asciiTheme="minorHAnsi" w:hAnsiTheme="minorHAnsi"/>
          <w:smallCaps/>
          <w:spacing w:val="-11"/>
          <w:u w:val="single"/>
        </w:rPr>
        <w:t xml:space="preserve"> </w:t>
      </w:r>
      <w:r w:rsidRPr="00891EE6">
        <w:rPr>
          <w:rFonts w:asciiTheme="minorHAnsi" w:hAnsiTheme="minorHAnsi"/>
          <w:smallCaps/>
          <w:spacing w:val="-4"/>
          <w:u w:val="single"/>
        </w:rPr>
        <w:t>Summary</w:t>
      </w:r>
      <w:r w:rsidRPr="00891EE6">
        <w:rPr>
          <w:rFonts w:asciiTheme="minorHAnsi" w:hAnsiTheme="minorHAnsi"/>
          <w:smallCaps/>
          <w:spacing w:val="-8"/>
          <w:u w:val="single"/>
        </w:rPr>
        <w:t xml:space="preserve"> </w:t>
      </w:r>
      <w:r w:rsidRPr="00891EE6">
        <w:rPr>
          <w:rFonts w:asciiTheme="minorHAnsi" w:hAnsiTheme="minorHAnsi"/>
          <w:smallCaps/>
          <w:spacing w:val="-4"/>
          <w:u w:val="single"/>
        </w:rPr>
        <w:t>Form</w:t>
      </w:r>
      <w:r w:rsidRPr="00891EE6">
        <w:rPr>
          <w:rFonts w:asciiTheme="minorHAnsi" w:hAnsiTheme="minorHAnsi"/>
          <w:smallCaps/>
          <w:spacing w:val="-8"/>
          <w:u w:val="single"/>
        </w:rPr>
        <w:t xml:space="preserve"> </w:t>
      </w:r>
      <w:r w:rsidRPr="00891EE6">
        <w:rPr>
          <w:rFonts w:asciiTheme="minorHAnsi" w:hAnsiTheme="minorHAnsi"/>
          <w:smallCaps/>
          <w:u w:val="single"/>
        </w:rPr>
        <w:t>2</w:t>
      </w:r>
    </w:p>
    <w:p w14:paraId="61F68628" w14:textId="77777777" w:rsidR="00891EE6" w:rsidRDefault="00891EE6" w:rsidP="003126A3">
      <w:pPr>
        <w:rPr>
          <w:spacing w:val="-4"/>
          <w:sz w:val="24"/>
          <w:szCs w:val="24"/>
        </w:rPr>
      </w:pPr>
    </w:p>
    <w:p w14:paraId="11961A3C" w14:textId="77777777" w:rsidR="003126A3" w:rsidRPr="003126A3" w:rsidRDefault="003126A3" w:rsidP="003126A3">
      <w:pPr>
        <w:rPr>
          <w:spacing w:val="-4"/>
          <w:sz w:val="24"/>
          <w:szCs w:val="24"/>
        </w:rPr>
      </w:pPr>
      <w:r w:rsidRPr="003126A3">
        <w:rPr>
          <w:spacing w:val="-4"/>
          <w:sz w:val="24"/>
          <w:szCs w:val="24"/>
        </w:rPr>
        <w:t>After completing Budget Narrative Form 1, turn to Budget Summary Form 2. Column B of Form 2 (“OCPG”) should automatically update with the category totals from Budget Narrative Form 1. Column B should reflect only the amount requested in this application.</w:t>
      </w:r>
    </w:p>
    <w:p w14:paraId="467928D1" w14:textId="77777777" w:rsidR="003126A3" w:rsidRPr="003126A3" w:rsidRDefault="003126A3" w:rsidP="003126A3">
      <w:pPr>
        <w:rPr>
          <w:sz w:val="24"/>
          <w:szCs w:val="24"/>
        </w:rPr>
      </w:pPr>
    </w:p>
    <w:p w14:paraId="311FBC88" w14:textId="77777777" w:rsidR="003126A3" w:rsidRPr="003126A3" w:rsidRDefault="003126A3" w:rsidP="003126A3">
      <w:pPr>
        <w:rPr>
          <w:sz w:val="24"/>
          <w:szCs w:val="24"/>
        </w:rPr>
      </w:pPr>
      <w:r w:rsidRPr="003126A3">
        <w:rPr>
          <w:sz w:val="24"/>
          <w:szCs w:val="24"/>
        </w:rPr>
        <w:t xml:space="preserve">Complete Columns C through H of the form for all other funding sources that are either secured or pending </w:t>
      </w:r>
      <w:r w:rsidRPr="003126A3">
        <w:rPr>
          <w:sz w:val="24"/>
          <w:szCs w:val="24"/>
          <w:u w:val="single"/>
        </w:rPr>
        <w:t>for this project</w:t>
      </w:r>
      <w:r w:rsidRPr="003126A3">
        <w:rPr>
          <w:sz w:val="24"/>
          <w:szCs w:val="24"/>
        </w:rPr>
        <w:t xml:space="preserve"> (not for the organization as a whole). Use a separate column for each separate source, including in-kind, volunteer, or cash donations. Replace the words “Other </w:t>
      </w:r>
      <w:r w:rsidRPr="003126A3">
        <w:rPr>
          <w:sz w:val="24"/>
          <w:szCs w:val="24"/>
        </w:rPr>
        <w:lastRenderedPageBreak/>
        <w:t>Funding” in the cell(s) in Row 6 with the name of the funding source. Enter either “Secured” or “Pending” in the cell(s) in Row 7. If the funding is pending, note the estimated date of the funding decision in Section B below the table, along with any other explanation deemed important to include.</w:t>
      </w:r>
    </w:p>
    <w:p w14:paraId="299088BF" w14:textId="77777777" w:rsidR="003126A3" w:rsidRPr="00832AC5" w:rsidRDefault="003126A3" w:rsidP="003126A3">
      <w:pPr>
        <w:rPr>
          <w:sz w:val="20"/>
          <w:szCs w:val="20"/>
        </w:rPr>
      </w:pPr>
    </w:p>
    <w:p w14:paraId="659877B9" w14:textId="77777777" w:rsidR="003126A3" w:rsidRDefault="003126A3" w:rsidP="003126A3">
      <w:pPr>
        <w:rPr>
          <w:b/>
          <w:i/>
          <w:color w:val="FF0000"/>
          <w:spacing w:val="-1"/>
          <w:sz w:val="24"/>
        </w:rPr>
      </w:pPr>
      <w:r w:rsidRPr="00940B4A">
        <w:rPr>
          <w:b/>
          <w:color w:val="FF0000"/>
          <w:spacing w:val="-1"/>
          <w:sz w:val="24"/>
        </w:rPr>
        <w:t>Diversity</w:t>
      </w:r>
      <w:r w:rsidRPr="00940B4A">
        <w:rPr>
          <w:b/>
          <w:color w:val="FF0000"/>
          <w:sz w:val="24"/>
        </w:rPr>
        <w:t xml:space="preserve"> of</w:t>
      </w:r>
      <w:r w:rsidRPr="00940B4A">
        <w:rPr>
          <w:b/>
          <w:color w:val="FF0000"/>
          <w:spacing w:val="1"/>
          <w:sz w:val="24"/>
        </w:rPr>
        <w:t xml:space="preserve"> </w:t>
      </w:r>
      <w:r w:rsidRPr="00940B4A">
        <w:rPr>
          <w:b/>
          <w:color w:val="FF0000"/>
          <w:sz w:val="24"/>
        </w:rPr>
        <w:t>funding</w:t>
      </w:r>
      <w:r w:rsidRPr="00940B4A">
        <w:rPr>
          <w:b/>
          <w:color w:val="FF0000"/>
          <w:spacing w:val="-3"/>
          <w:sz w:val="24"/>
        </w:rPr>
        <w:t xml:space="preserve"> </w:t>
      </w:r>
      <w:r w:rsidRPr="00940B4A">
        <w:rPr>
          <w:b/>
          <w:color w:val="FF0000"/>
          <w:sz w:val="24"/>
        </w:rPr>
        <w:t xml:space="preserve">is </w:t>
      </w:r>
      <w:r w:rsidRPr="00940B4A">
        <w:rPr>
          <w:b/>
          <w:color w:val="FF0000"/>
          <w:spacing w:val="-1"/>
          <w:sz w:val="24"/>
        </w:rPr>
        <w:t>important</w:t>
      </w:r>
      <w:r w:rsidRPr="00940B4A">
        <w:rPr>
          <w:b/>
          <w:color w:val="FF0000"/>
          <w:sz w:val="24"/>
        </w:rPr>
        <w:t xml:space="preserve"> for</w:t>
      </w:r>
      <w:r w:rsidRPr="00940B4A">
        <w:rPr>
          <w:b/>
          <w:color w:val="FF0000"/>
          <w:spacing w:val="-1"/>
          <w:sz w:val="24"/>
        </w:rPr>
        <w:t xml:space="preserve"> project</w:t>
      </w:r>
      <w:r w:rsidRPr="00940B4A">
        <w:rPr>
          <w:b/>
          <w:color w:val="FF0000"/>
          <w:sz w:val="24"/>
        </w:rPr>
        <w:t xml:space="preserve"> sustainability. </w:t>
      </w:r>
      <w:r w:rsidRPr="00940B4A">
        <w:rPr>
          <w:b/>
          <w:color w:val="FF0000"/>
          <w:spacing w:val="-1"/>
          <w:sz w:val="24"/>
        </w:rPr>
        <w:t xml:space="preserve">The </w:t>
      </w:r>
      <w:r w:rsidRPr="00940B4A">
        <w:rPr>
          <w:b/>
          <w:color w:val="FF0000"/>
          <w:sz w:val="24"/>
        </w:rPr>
        <w:t>strongest proposals will be</w:t>
      </w:r>
      <w:r w:rsidRPr="00940B4A">
        <w:rPr>
          <w:b/>
          <w:color w:val="FF0000"/>
          <w:spacing w:val="-1"/>
          <w:sz w:val="24"/>
        </w:rPr>
        <w:t xml:space="preserve"> those </w:t>
      </w:r>
      <w:r w:rsidRPr="00940B4A">
        <w:rPr>
          <w:b/>
          <w:color w:val="FF0000"/>
          <w:sz w:val="24"/>
        </w:rPr>
        <w:t>in</w:t>
      </w:r>
      <w:r w:rsidRPr="00940B4A">
        <w:rPr>
          <w:b/>
          <w:color w:val="FF0000"/>
          <w:spacing w:val="45"/>
          <w:sz w:val="24"/>
        </w:rPr>
        <w:t xml:space="preserve"> </w:t>
      </w:r>
      <w:r w:rsidRPr="00940B4A">
        <w:rPr>
          <w:b/>
          <w:color w:val="FF0000"/>
          <w:sz w:val="24"/>
        </w:rPr>
        <w:t>which the</w:t>
      </w:r>
      <w:r w:rsidRPr="00940B4A">
        <w:rPr>
          <w:b/>
          <w:color w:val="FF0000"/>
          <w:spacing w:val="-1"/>
          <w:sz w:val="24"/>
        </w:rPr>
        <w:t xml:space="preserve"> applicant</w:t>
      </w:r>
      <w:r w:rsidRPr="00940B4A">
        <w:rPr>
          <w:b/>
          <w:color w:val="FF0000"/>
          <w:sz w:val="24"/>
        </w:rPr>
        <w:t xml:space="preserve"> has</w:t>
      </w:r>
      <w:r w:rsidRPr="00940B4A">
        <w:rPr>
          <w:b/>
          <w:color w:val="FF0000"/>
          <w:spacing w:val="-2"/>
          <w:sz w:val="24"/>
        </w:rPr>
        <w:t xml:space="preserve"> </w:t>
      </w:r>
      <w:r w:rsidRPr="00940B4A">
        <w:rPr>
          <w:b/>
          <w:color w:val="FF0000"/>
          <w:spacing w:val="-1"/>
          <w:sz w:val="24"/>
        </w:rPr>
        <w:t>demonstrated</w:t>
      </w:r>
      <w:r w:rsidRPr="00940B4A">
        <w:rPr>
          <w:b/>
          <w:color w:val="FF0000"/>
          <w:sz w:val="24"/>
        </w:rPr>
        <w:t xml:space="preserve"> </w:t>
      </w:r>
      <w:r w:rsidRPr="00940B4A">
        <w:rPr>
          <w:b/>
          <w:color w:val="FF0000"/>
          <w:spacing w:val="-1"/>
          <w:sz w:val="24"/>
        </w:rPr>
        <w:t>they</w:t>
      </w:r>
      <w:r w:rsidRPr="00940B4A">
        <w:rPr>
          <w:b/>
          <w:color w:val="FF0000"/>
          <w:sz w:val="24"/>
        </w:rPr>
        <w:t xml:space="preserve"> are</w:t>
      </w:r>
      <w:r w:rsidRPr="00940B4A">
        <w:rPr>
          <w:b/>
          <w:color w:val="FF0000"/>
          <w:spacing w:val="1"/>
          <w:sz w:val="24"/>
        </w:rPr>
        <w:t xml:space="preserve"> </w:t>
      </w:r>
      <w:r w:rsidRPr="00940B4A">
        <w:rPr>
          <w:b/>
          <w:color w:val="FF0000"/>
          <w:spacing w:val="-1"/>
          <w:sz w:val="24"/>
        </w:rPr>
        <w:t>actively</w:t>
      </w:r>
      <w:r w:rsidRPr="00940B4A">
        <w:rPr>
          <w:b/>
          <w:color w:val="FF0000"/>
          <w:sz w:val="24"/>
        </w:rPr>
        <w:t xml:space="preserve"> </w:t>
      </w:r>
      <w:r w:rsidRPr="00940B4A">
        <w:rPr>
          <w:b/>
          <w:color w:val="FF0000"/>
          <w:spacing w:val="-1"/>
          <w:sz w:val="24"/>
        </w:rPr>
        <w:t>seeking</w:t>
      </w:r>
      <w:r w:rsidRPr="00940B4A">
        <w:rPr>
          <w:b/>
          <w:color w:val="FF0000"/>
          <w:sz w:val="24"/>
        </w:rPr>
        <w:t xml:space="preserve"> or</w:t>
      </w:r>
      <w:r w:rsidRPr="00940B4A">
        <w:rPr>
          <w:b/>
          <w:color w:val="FF0000"/>
          <w:spacing w:val="-1"/>
          <w:sz w:val="24"/>
        </w:rPr>
        <w:t xml:space="preserve"> </w:t>
      </w:r>
      <w:r w:rsidRPr="00940B4A">
        <w:rPr>
          <w:b/>
          <w:color w:val="FF0000"/>
          <w:sz w:val="24"/>
        </w:rPr>
        <w:t>have</w:t>
      </w:r>
      <w:r w:rsidRPr="00940B4A">
        <w:rPr>
          <w:b/>
          <w:color w:val="FF0000"/>
          <w:spacing w:val="1"/>
          <w:sz w:val="24"/>
        </w:rPr>
        <w:t xml:space="preserve"> </w:t>
      </w:r>
      <w:r w:rsidRPr="00940B4A">
        <w:rPr>
          <w:b/>
          <w:color w:val="FF0000"/>
          <w:spacing w:val="-1"/>
          <w:sz w:val="24"/>
        </w:rPr>
        <w:t>secured</w:t>
      </w:r>
      <w:r w:rsidRPr="00940B4A">
        <w:rPr>
          <w:b/>
          <w:color w:val="FF0000"/>
          <w:spacing w:val="2"/>
          <w:sz w:val="24"/>
        </w:rPr>
        <w:t xml:space="preserve"> </w:t>
      </w:r>
      <w:r w:rsidRPr="00940B4A">
        <w:rPr>
          <w:b/>
          <w:color w:val="FF0000"/>
          <w:spacing w:val="-1"/>
          <w:sz w:val="24"/>
        </w:rPr>
        <w:t>multiple</w:t>
      </w:r>
      <w:r w:rsidRPr="00940B4A">
        <w:rPr>
          <w:b/>
          <w:color w:val="FF0000"/>
          <w:sz w:val="24"/>
        </w:rPr>
        <w:t xml:space="preserve"> </w:t>
      </w:r>
      <w:r w:rsidRPr="00940B4A">
        <w:rPr>
          <w:b/>
          <w:color w:val="FF0000"/>
          <w:spacing w:val="-1"/>
          <w:sz w:val="24"/>
        </w:rPr>
        <w:t>sources</w:t>
      </w:r>
      <w:r w:rsidRPr="00940B4A">
        <w:rPr>
          <w:b/>
          <w:color w:val="FF0000"/>
          <w:sz w:val="24"/>
        </w:rPr>
        <w:t xml:space="preserve"> of</w:t>
      </w:r>
      <w:r w:rsidRPr="00940B4A">
        <w:rPr>
          <w:b/>
          <w:color w:val="FF0000"/>
          <w:spacing w:val="79"/>
          <w:sz w:val="24"/>
        </w:rPr>
        <w:t xml:space="preserve"> </w:t>
      </w:r>
      <w:r w:rsidRPr="00940B4A">
        <w:rPr>
          <w:b/>
          <w:color w:val="FF0000"/>
          <w:sz w:val="24"/>
        </w:rPr>
        <w:t>funding,</w:t>
      </w:r>
      <w:r w:rsidRPr="00940B4A">
        <w:rPr>
          <w:b/>
          <w:color w:val="FF0000"/>
          <w:spacing w:val="1"/>
          <w:sz w:val="24"/>
        </w:rPr>
        <w:t xml:space="preserve"> </w:t>
      </w:r>
      <w:r w:rsidRPr="00940B4A">
        <w:rPr>
          <w:b/>
          <w:color w:val="FF0000"/>
          <w:spacing w:val="-1"/>
          <w:sz w:val="24"/>
        </w:rPr>
        <w:t>and/or</w:t>
      </w:r>
      <w:r w:rsidRPr="00940B4A">
        <w:rPr>
          <w:b/>
          <w:color w:val="FF0000"/>
          <w:spacing w:val="-3"/>
          <w:sz w:val="24"/>
        </w:rPr>
        <w:t xml:space="preserve"> </w:t>
      </w:r>
      <w:r w:rsidRPr="00940B4A">
        <w:rPr>
          <w:b/>
          <w:color w:val="FF0000"/>
          <w:sz w:val="24"/>
        </w:rPr>
        <w:t>will</w:t>
      </w:r>
      <w:r w:rsidRPr="00940B4A">
        <w:rPr>
          <w:b/>
          <w:color w:val="FF0000"/>
          <w:spacing w:val="-2"/>
          <w:sz w:val="24"/>
        </w:rPr>
        <w:t xml:space="preserve"> </w:t>
      </w:r>
      <w:r w:rsidRPr="00940B4A">
        <w:rPr>
          <w:b/>
          <w:color w:val="FF0000"/>
          <w:sz w:val="24"/>
        </w:rPr>
        <w:t>use</w:t>
      </w:r>
      <w:r w:rsidRPr="00940B4A">
        <w:rPr>
          <w:b/>
          <w:color w:val="FF0000"/>
          <w:spacing w:val="-1"/>
          <w:sz w:val="24"/>
        </w:rPr>
        <w:t xml:space="preserve"> </w:t>
      </w:r>
      <w:r w:rsidRPr="00940B4A">
        <w:rPr>
          <w:b/>
          <w:color w:val="FF0000"/>
          <w:sz w:val="24"/>
        </w:rPr>
        <w:t>DHHS</w:t>
      </w:r>
      <w:r w:rsidRPr="00940B4A">
        <w:rPr>
          <w:b/>
          <w:color w:val="FF0000"/>
          <w:spacing w:val="1"/>
          <w:sz w:val="24"/>
        </w:rPr>
        <w:t xml:space="preserve"> </w:t>
      </w:r>
      <w:r w:rsidRPr="00940B4A">
        <w:rPr>
          <w:b/>
          <w:color w:val="FF0000"/>
          <w:spacing w:val="-1"/>
          <w:sz w:val="24"/>
        </w:rPr>
        <w:t>OCPG</w:t>
      </w:r>
      <w:r w:rsidRPr="00940B4A">
        <w:rPr>
          <w:b/>
          <w:color w:val="FF0000"/>
          <w:sz w:val="24"/>
        </w:rPr>
        <w:t xml:space="preserve"> </w:t>
      </w:r>
      <w:r w:rsidRPr="00940B4A">
        <w:rPr>
          <w:b/>
          <w:color w:val="FF0000"/>
          <w:spacing w:val="-1"/>
          <w:sz w:val="24"/>
        </w:rPr>
        <w:t>grant</w:t>
      </w:r>
      <w:r w:rsidRPr="00940B4A">
        <w:rPr>
          <w:b/>
          <w:color w:val="FF0000"/>
          <w:sz w:val="24"/>
        </w:rPr>
        <w:t xml:space="preserve"> funds to </w:t>
      </w:r>
      <w:r w:rsidRPr="00940B4A">
        <w:rPr>
          <w:b/>
          <w:color w:val="FF0000"/>
          <w:spacing w:val="-1"/>
          <w:sz w:val="24"/>
        </w:rPr>
        <w:t xml:space="preserve">leverage </w:t>
      </w:r>
      <w:r w:rsidRPr="00940B4A">
        <w:rPr>
          <w:b/>
          <w:color w:val="FF0000"/>
          <w:sz w:val="24"/>
        </w:rPr>
        <w:t>other</w:t>
      </w:r>
      <w:r w:rsidRPr="00940B4A">
        <w:rPr>
          <w:b/>
          <w:color w:val="FF0000"/>
          <w:spacing w:val="-2"/>
          <w:sz w:val="24"/>
        </w:rPr>
        <w:t xml:space="preserve"> </w:t>
      </w:r>
      <w:r w:rsidRPr="00940B4A">
        <w:rPr>
          <w:b/>
          <w:color w:val="FF0000"/>
          <w:sz w:val="24"/>
        </w:rPr>
        <w:t>funds, and/or have</w:t>
      </w:r>
      <w:r w:rsidRPr="00940B4A">
        <w:rPr>
          <w:b/>
          <w:color w:val="FF0000"/>
          <w:spacing w:val="-1"/>
          <w:sz w:val="24"/>
        </w:rPr>
        <w:t xml:space="preserve"> secured</w:t>
      </w:r>
      <w:r w:rsidRPr="00940B4A">
        <w:rPr>
          <w:b/>
          <w:color w:val="FF0000"/>
          <w:spacing w:val="43"/>
          <w:sz w:val="24"/>
        </w:rPr>
        <w:t xml:space="preserve"> </w:t>
      </w:r>
      <w:r w:rsidRPr="00940B4A">
        <w:rPr>
          <w:b/>
          <w:color w:val="FF0000"/>
          <w:sz w:val="24"/>
        </w:rPr>
        <w:t xml:space="preserve">significant </w:t>
      </w:r>
      <w:r w:rsidRPr="00940B4A">
        <w:rPr>
          <w:b/>
          <w:color w:val="FF0000"/>
          <w:spacing w:val="-1"/>
          <w:sz w:val="24"/>
        </w:rPr>
        <w:t>additional</w:t>
      </w:r>
      <w:r w:rsidRPr="00940B4A">
        <w:rPr>
          <w:b/>
          <w:color w:val="FF0000"/>
          <w:sz w:val="24"/>
        </w:rPr>
        <w:t xml:space="preserve"> </w:t>
      </w:r>
      <w:r w:rsidRPr="00940B4A">
        <w:rPr>
          <w:b/>
          <w:color w:val="FF0000"/>
          <w:spacing w:val="-1"/>
          <w:sz w:val="24"/>
        </w:rPr>
        <w:t>resources.</w:t>
      </w:r>
      <w:r w:rsidRPr="00940B4A">
        <w:rPr>
          <w:b/>
          <w:color w:val="FF0000"/>
          <w:sz w:val="24"/>
        </w:rPr>
        <w:t xml:space="preserve"> </w:t>
      </w:r>
      <w:r w:rsidRPr="00940B4A">
        <w:rPr>
          <w:b/>
          <w:i/>
          <w:color w:val="FF0000"/>
          <w:spacing w:val="-1"/>
          <w:sz w:val="24"/>
        </w:rPr>
        <w:t xml:space="preserve">(See </w:t>
      </w:r>
      <w:r w:rsidRPr="00940B4A">
        <w:rPr>
          <w:b/>
          <w:i/>
          <w:color w:val="FF0000"/>
          <w:sz w:val="24"/>
        </w:rPr>
        <w:t>below</w:t>
      </w:r>
      <w:r w:rsidRPr="00940B4A">
        <w:rPr>
          <w:b/>
          <w:i/>
          <w:color w:val="FF0000"/>
          <w:spacing w:val="1"/>
          <w:sz w:val="24"/>
        </w:rPr>
        <w:t xml:space="preserve"> </w:t>
      </w:r>
      <w:r w:rsidRPr="00940B4A">
        <w:rPr>
          <w:b/>
          <w:i/>
          <w:color w:val="FF0000"/>
          <w:sz w:val="24"/>
        </w:rPr>
        <w:t xml:space="preserve">for </w:t>
      </w:r>
      <w:r w:rsidRPr="00940B4A">
        <w:rPr>
          <w:b/>
          <w:i/>
          <w:color w:val="FF0000"/>
          <w:spacing w:val="-1"/>
          <w:sz w:val="24"/>
        </w:rPr>
        <w:t>information</w:t>
      </w:r>
      <w:r w:rsidRPr="00940B4A">
        <w:rPr>
          <w:b/>
          <w:i/>
          <w:color w:val="FF0000"/>
          <w:sz w:val="24"/>
        </w:rPr>
        <w:t xml:space="preserve"> </w:t>
      </w:r>
      <w:r w:rsidRPr="00940B4A">
        <w:rPr>
          <w:b/>
          <w:i/>
          <w:color w:val="FF0000"/>
          <w:spacing w:val="-1"/>
          <w:sz w:val="24"/>
        </w:rPr>
        <w:t>about</w:t>
      </w:r>
      <w:r w:rsidRPr="00940B4A">
        <w:rPr>
          <w:b/>
          <w:i/>
          <w:color w:val="FF0000"/>
          <w:sz w:val="24"/>
        </w:rPr>
        <w:t xml:space="preserve"> the</w:t>
      </w:r>
      <w:r w:rsidRPr="00940B4A">
        <w:rPr>
          <w:b/>
          <w:i/>
          <w:color w:val="FF0000"/>
          <w:spacing w:val="-1"/>
          <w:sz w:val="24"/>
        </w:rPr>
        <w:t xml:space="preserve"> use </w:t>
      </w:r>
      <w:r w:rsidRPr="00940B4A">
        <w:rPr>
          <w:b/>
          <w:i/>
          <w:color w:val="FF0000"/>
          <w:sz w:val="24"/>
        </w:rPr>
        <w:t xml:space="preserve">of in-kind </w:t>
      </w:r>
      <w:r w:rsidRPr="00940B4A">
        <w:rPr>
          <w:b/>
          <w:i/>
          <w:color w:val="FF0000"/>
          <w:spacing w:val="-1"/>
          <w:sz w:val="24"/>
        </w:rPr>
        <w:t>contributions,</w:t>
      </w:r>
      <w:r w:rsidRPr="00940B4A">
        <w:rPr>
          <w:b/>
          <w:i/>
          <w:color w:val="FF0000"/>
          <w:spacing w:val="83"/>
          <w:sz w:val="24"/>
        </w:rPr>
        <w:t xml:space="preserve"> </w:t>
      </w:r>
      <w:r w:rsidRPr="00940B4A">
        <w:rPr>
          <w:b/>
          <w:i/>
          <w:color w:val="FF0000"/>
          <w:spacing w:val="-1"/>
          <w:sz w:val="24"/>
        </w:rPr>
        <w:t>volunteer</w:t>
      </w:r>
      <w:r w:rsidRPr="00940B4A">
        <w:rPr>
          <w:b/>
          <w:i/>
          <w:color w:val="FF0000"/>
          <w:sz w:val="24"/>
        </w:rPr>
        <w:t xml:space="preserve"> </w:t>
      </w:r>
      <w:r w:rsidRPr="00940B4A">
        <w:rPr>
          <w:b/>
          <w:i/>
          <w:color w:val="FF0000"/>
          <w:spacing w:val="-1"/>
          <w:sz w:val="24"/>
        </w:rPr>
        <w:t>services</w:t>
      </w:r>
      <w:r w:rsidRPr="00940B4A">
        <w:rPr>
          <w:b/>
          <w:i/>
          <w:color w:val="FF0000"/>
          <w:sz w:val="24"/>
        </w:rPr>
        <w:t xml:space="preserve"> and cash </w:t>
      </w:r>
      <w:r w:rsidRPr="00940B4A">
        <w:rPr>
          <w:b/>
          <w:i/>
          <w:color w:val="FF0000"/>
          <w:spacing w:val="-1"/>
          <w:sz w:val="24"/>
        </w:rPr>
        <w:t>donations.)</w:t>
      </w:r>
    </w:p>
    <w:p w14:paraId="2535EECB" w14:textId="77777777" w:rsidR="003126A3" w:rsidRPr="00832AC5" w:rsidRDefault="003126A3" w:rsidP="003126A3">
      <w:pPr>
        <w:rPr>
          <w:rFonts w:eastAsia="Times New Roman" w:cs="Times New Roman"/>
          <w:sz w:val="20"/>
          <w:szCs w:val="20"/>
        </w:rPr>
      </w:pPr>
    </w:p>
    <w:p w14:paraId="28DACAF9" w14:textId="77777777" w:rsidR="003126A3" w:rsidRPr="003126A3" w:rsidRDefault="003126A3" w:rsidP="003126A3">
      <w:pPr>
        <w:rPr>
          <w:sz w:val="24"/>
          <w:szCs w:val="24"/>
        </w:rPr>
      </w:pPr>
      <w:r w:rsidRPr="003126A3">
        <w:rPr>
          <w:sz w:val="24"/>
          <w:szCs w:val="24"/>
        </w:rPr>
        <w:t xml:space="preserve">Enter the “Total Agency Budget” in Cell J-26 labeled for this purpose. This should include all funding available to the agency for all projects </w:t>
      </w:r>
      <w:r w:rsidRPr="003126A3">
        <w:rPr>
          <w:sz w:val="24"/>
          <w:szCs w:val="24"/>
          <w:u w:val="single"/>
        </w:rPr>
        <w:t>including the proposed project</w:t>
      </w:r>
      <w:r w:rsidRPr="003126A3">
        <w:rPr>
          <w:sz w:val="24"/>
          <w:szCs w:val="24"/>
        </w:rPr>
        <w:t>. Cell J-27 directly below, labeled “Percent of Total Budget,” will automatically calculate the percentage that the funding requested from the OCPG for the proposed project will represent.</w:t>
      </w:r>
    </w:p>
    <w:p w14:paraId="6CA98626" w14:textId="77777777" w:rsidR="003126A3" w:rsidRPr="003126A3" w:rsidRDefault="003126A3" w:rsidP="003126A3">
      <w:pPr>
        <w:rPr>
          <w:sz w:val="24"/>
          <w:szCs w:val="24"/>
        </w:rPr>
      </w:pPr>
    </w:p>
    <w:p w14:paraId="3E8C5BE3" w14:textId="77777777" w:rsidR="003126A3" w:rsidRPr="003126A3" w:rsidRDefault="003126A3" w:rsidP="003126A3">
      <w:pPr>
        <w:rPr>
          <w:sz w:val="24"/>
          <w:szCs w:val="24"/>
        </w:rPr>
      </w:pPr>
      <w:r w:rsidRPr="003126A3">
        <w:rPr>
          <w:sz w:val="24"/>
          <w:szCs w:val="24"/>
        </w:rPr>
        <w:t>Complete Column I of the form if any program income is anticipated through this project. In Section C below the table, provide an explanation of how that income is calculated.</w:t>
      </w:r>
    </w:p>
    <w:p w14:paraId="7803E4FB" w14:textId="77777777" w:rsidR="00CA5217" w:rsidRPr="00940B4A" w:rsidRDefault="00CA5217" w:rsidP="00AD1713">
      <w:pPr>
        <w:rPr>
          <w:rFonts w:eastAsia="Times New Roman" w:cs="Times New Roman"/>
          <w:sz w:val="28"/>
          <w:szCs w:val="28"/>
        </w:rPr>
      </w:pPr>
    </w:p>
    <w:p w14:paraId="487461E0" w14:textId="01D240AC" w:rsidR="00CA5217" w:rsidRPr="00940B4A" w:rsidRDefault="00CA5217" w:rsidP="00AD1713">
      <w:pPr>
        <w:pStyle w:val="Heading2"/>
        <w:ind w:left="0"/>
        <w:rPr>
          <w:rFonts w:asciiTheme="minorHAnsi" w:hAnsiTheme="minorHAnsi"/>
          <w:b w:val="0"/>
          <w:bCs w:val="0"/>
        </w:rPr>
      </w:pPr>
      <w:r w:rsidRPr="00940B4A">
        <w:rPr>
          <w:rFonts w:asciiTheme="minorHAnsi" w:hAnsiTheme="minorHAnsi"/>
        </w:rPr>
        <w:t xml:space="preserve">Additional </w:t>
      </w:r>
      <w:r w:rsidRPr="00940B4A">
        <w:rPr>
          <w:rFonts w:asciiTheme="minorHAnsi" w:hAnsiTheme="minorHAnsi"/>
          <w:spacing w:val="-1"/>
        </w:rPr>
        <w:t>Resources</w:t>
      </w:r>
      <w:r w:rsidRPr="00940B4A">
        <w:rPr>
          <w:rFonts w:asciiTheme="minorHAnsi" w:hAnsiTheme="minorHAnsi"/>
        </w:rPr>
        <w:t xml:space="preserve"> </w:t>
      </w:r>
      <w:r w:rsidRPr="00940B4A">
        <w:rPr>
          <w:rFonts w:asciiTheme="minorHAnsi" w:hAnsiTheme="minorHAnsi"/>
          <w:spacing w:val="-1"/>
        </w:rPr>
        <w:t>(In-Kind,</w:t>
      </w:r>
      <w:r w:rsidRPr="00940B4A">
        <w:rPr>
          <w:rFonts w:asciiTheme="minorHAnsi" w:hAnsiTheme="minorHAnsi"/>
        </w:rPr>
        <w:t xml:space="preserve"> </w:t>
      </w:r>
      <w:r w:rsidRPr="00940B4A">
        <w:rPr>
          <w:rFonts w:asciiTheme="minorHAnsi" w:hAnsiTheme="minorHAnsi"/>
          <w:spacing w:val="-1"/>
        </w:rPr>
        <w:t>Volunteer,</w:t>
      </w:r>
      <w:r w:rsidRPr="00940B4A">
        <w:rPr>
          <w:rFonts w:asciiTheme="minorHAnsi" w:hAnsiTheme="minorHAnsi"/>
        </w:rPr>
        <w:t xml:space="preserve"> or</w:t>
      </w:r>
      <w:r w:rsidRPr="00940B4A">
        <w:rPr>
          <w:rFonts w:asciiTheme="minorHAnsi" w:hAnsiTheme="minorHAnsi"/>
          <w:spacing w:val="1"/>
        </w:rPr>
        <w:t xml:space="preserve"> </w:t>
      </w:r>
      <w:r w:rsidRPr="00940B4A">
        <w:rPr>
          <w:rFonts w:asciiTheme="minorHAnsi" w:hAnsiTheme="minorHAnsi"/>
        </w:rPr>
        <w:t>Cash Donations)</w:t>
      </w:r>
    </w:p>
    <w:p w14:paraId="6D282E72" w14:textId="77777777" w:rsidR="005C5F37" w:rsidRPr="005C5F37" w:rsidRDefault="005C5F37" w:rsidP="005C5F37">
      <w:pPr>
        <w:rPr>
          <w:spacing w:val="-4"/>
          <w:sz w:val="24"/>
          <w:szCs w:val="24"/>
        </w:rPr>
      </w:pPr>
      <w:r w:rsidRPr="005C5F37">
        <w:rPr>
          <w:spacing w:val="-4"/>
          <w:sz w:val="24"/>
          <w:szCs w:val="24"/>
        </w:rPr>
        <w:t>Additional resources are not required as a condition of these grants but will be a factor in the scoring. Such resources might include in-kind contributions, volunteer services, or cash contributions. In-kind items must be non-depreciated or new assets with an established monetary value.</w:t>
      </w:r>
    </w:p>
    <w:p w14:paraId="398AAC86" w14:textId="77777777" w:rsidR="005C5F37" w:rsidRPr="00832AC5" w:rsidRDefault="005C5F37" w:rsidP="005C5F37"/>
    <w:p w14:paraId="180953BE" w14:textId="77777777" w:rsidR="005C5F37" w:rsidRDefault="005C5F37" w:rsidP="005C5F37">
      <w:pPr>
        <w:rPr>
          <w:sz w:val="24"/>
          <w:szCs w:val="24"/>
        </w:rPr>
      </w:pPr>
      <w:r w:rsidRPr="005C5F37">
        <w:rPr>
          <w:sz w:val="24"/>
          <w:szCs w:val="24"/>
        </w:rPr>
        <w:t>Definition of In-Kind: Any property or services provided without charge by a third party to a second party are In-Kind contributions.</w:t>
      </w:r>
    </w:p>
    <w:p w14:paraId="5C743720" w14:textId="77777777" w:rsidR="005C5F37" w:rsidRPr="00832AC5" w:rsidRDefault="005C5F37" w:rsidP="005C5F37">
      <w:pPr>
        <w:rPr>
          <w:sz w:val="18"/>
          <w:szCs w:val="18"/>
        </w:rPr>
      </w:pPr>
    </w:p>
    <w:p w14:paraId="38DE694E" w14:textId="77777777" w:rsidR="005C5F37" w:rsidRPr="005C5F37" w:rsidRDefault="005C5F37" w:rsidP="005C5F37">
      <w:pPr>
        <w:tabs>
          <w:tab w:val="left" w:pos="720"/>
          <w:tab w:val="left" w:pos="2340"/>
        </w:tabs>
        <w:rPr>
          <w:sz w:val="24"/>
          <w:szCs w:val="24"/>
        </w:rPr>
      </w:pPr>
      <w:r w:rsidRPr="005C5F37">
        <w:rPr>
          <w:b/>
          <w:sz w:val="24"/>
          <w:szCs w:val="24"/>
        </w:rPr>
        <w:tab/>
        <w:t>First Party:</w:t>
      </w:r>
      <w:r w:rsidRPr="005C5F37">
        <w:rPr>
          <w:sz w:val="24"/>
          <w:szCs w:val="24"/>
        </w:rPr>
        <w:tab/>
        <w:t>Funding Source administered by the OCPG</w:t>
      </w:r>
    </w:p>
    <w:p w14:paraId="477AA18A" w14:textId="77777777" w:rsidR="005C5F37" w:rsidRPr="005C5F37" w:rsidRDefault="005C5F37" w:rsidP="005C5F37">
      <w:pPr>
        <w:tabs>
          <w:tab w:val="left" w:pos="720"/>
          <w:tab w:val="left" w:pos="2340"/>
        </w:tabs>
        <w:rPr>
          <w:sz w:val="24"/>
          <w:szCs w:val="24"/>
        </w:rPr>
      </w:pPr>
      <w:r w:rsidRPr="005C5F37">
        <w:rPr>
          <w:b/>
          <w:sz w:val="24"/>
          <w:szCs w:val="24"/>
        </w:rPr>
        <w:tab/>
        <w:t>Second Party:</w:t>
      </w:r>
      <w:r w:rsidRPr="005C5F37">
        <w:rPr>
          <w:sz w:val="24"/>
          <w:szCs w:val="24"/>
        </w:rPr>
        <w:tab/>
        <w:t>The grantee (and any sub-grantee of project supported by the grant)</w:t>
      </w:r>
    </w:p>
    <w:p w14:paraId="4693FA8F" w14:textId="77777777" w:rsidR="005C5F37" w:rsidRPr="005C5F37" w:rsidRDefault="005C5F37" w:rsidP="005C5F37">
      <w:pPr>
        <w:tabs>
          <w:tab w:val="left" w:pos="720"/>
          <w:tab w:val="left" w:pos="2340"/>
        </w:tabs>
        <w:rPr>
          <w:sz w:val="24"/>
          <w:szCs w:val="24"/>
        </w:rPr>
      </w:pPr>
      <w:r w:rsidRPr="005C5F37">
        <w:rPr>
          <w:b/>
          <w:sz w:val="24"/>
          <w:szCs w:val="24"/>
        </w:rPr>
        <w:tab/>
        <w:t>Third Party:</w:t>
      </w:r>
      <w:r w:rsidRPr="005C5F37">
        <w:rPr>
          <w:sz w:val="24"/>
          <w:szCs w:val="24"/>
        </w:rPr>
        <w:tab/>
        <w:t>Everyone else</w:t>
      </w:r>
    </w:p>
    <w:p w14:paraId="3600081B" w14:textId="77777777" w:rsidR="005C5F37" w:rsidRPr="00832AC5" w:rsidRDefault="005C5F37" w:rsidP="005C5F37">
      <w:pPr>
        <w:rPr>
          <w:sz w:val="18"/>
          <w:szCs w:val="18"/>
        </w:rPr>
      </w:pPr>
    </w:p>
    <w:p w14:paraId="3A43CA94" w14:textId="77777777" w:rsidR="005C5F37" w:rsidRPr="005C5F37" w:rsidRDefault="005C5F37" w:rsidP="005C5F37">
      <w:pPr>
        <w:rPr>
          <w:sz w:val="24"/>
          <w:szCs w:val="24"/>
        </w:rPr>
      </w:pPr>
      <w:r w:rsidRPr="005C5F37">
        <w:rPr>
          <w:sz w:val="24"/>
          <w:szCs w:val="24"/>
        </w:rPr>
        <w:t>If the grantee (second party) provides the property or services, then it is considered “cash” contributions, since only third parties can provide “In-Kind” contributions.</w:t>
      </w:r>
    </w:p>
    <w:p w14:paraId="55BF5047" w14:textId="77777777" w:rsidR="005C5F37" w:rsidRPr="00832AC5" w:rsidRDefault="005C5F37" w:rsidP="005C5F37"/>
    <w:p w14:paraId="27779CB2" w14:textId="77777777" w:rsidR="005C5F37" w:rsidRPr="005C5F37" w:rsidRDefault="005C5F37" w:rsidP="005C5F37">
      <w:pPr>
        <w:rPr>
          <w:sz w:val="24"/>
          <w:szCs w:val="24"/>
        </w:rPr>
      </w:pPr>
      <w:r w:rsidRPr="005C5F37">
        <w:rPr>
          <w:sz w:val="24"/>
          <w:szCs w:val="24"/>
        </w:rPr>
        <w:t xml:space="preserve">When costing out volunteer time, remember to calculate the cost based on the </w:t>
      </w:r>
      <w:r w:rsidRPr="005C5F37">
        <w:rPr>
          <w:sz w:val="24"/>
          <w:szCs w:val="24"/>
          <w:u w:val="single"/>
        </w:rPr>
        <w:t>duties</w:t>
      </w:r>
      <w:r w:rsidRPr="005C5F37">
        <w:rPr>
          <w:sz w:val="24"/>
          <w:szCs w:val="24"/>
        </w:rPr>
        <w:t xml:space="preserve"> performed, not the volunteer’s qualifications. For example, an attorney may donate his/her time to drive clients a certain number of hours per month but the donation must be calculated on the normal and expected pay received by drivers, not attorneys.</w:t>
      </w:r>
    </w:p>
    <w:p w14:paraId="519C7CE5" w14:textId="77777777" w:rsidR="005C5F37" w:rsidRPr="00832AC5" w:rsidRDefault="005C5F37" w:rsidP="00AD1713">
      <w:pPr>
        <w:pStyle w:val="BodyText"/>
        <w:ind w:left="0"/>
        <w:rPr>
          <w:rFonts w:asciiTheme="minorHAnsi" w:hAnsiTheme="minorHAnsi"/>
          <w:spacing w:val="-5"/>
          <w:sz w:val="22"/>
          <w:szCs w:val="22"/>
        </w:rPr>
      </w:pPr>
    </w:p>
    <w:p w14:paraId="5FC205BD" w14:textId="77777777" w:rsidR="00CA5217" w:rsidRPr="00940B4A" w:rsidRDefault="00CA5217" w:rsidP="00AD1713">
      <w:pPr>
        <w:pStyle w:val="Heading2"/>
        <w:ind w:left="0"/>
        <w:rPr>
          <w:rFonts w:asciiTheme="minorHAnsi" w:hAnsiTheme="minorHAnsi"/>
          <w:b w:val="0"/>
          <w:bCs w:val="0"/>
        </w:rPr>
      </w:pPr>
      <w:r w:rsidRPr="00940B4A">
        <w:rPr>
          <w:rFonts w:asciiTheme="minorHAnsi" w:hAnsiTheme="minorHAnsi"/>
          <w:spacing w:val="-1"/>
        </w:rPr>
        <w:t>Program</w:t>
      </w:r>
      <w:r w:rsidRPr="00940B4A">
        <w:rPr>
          <w:rFonts w:asciiTheme="minorHAnsi" w:hAnsiTheme="minorHAnsi"/>
          <w:spacing w:val="-4"/>
        </w:rPr>
        <w:t xml:space="preserve"> </w:t>
      </w:r>
      <w:r w:rsidRPr="00940B4A">
        <w:rPr>
          <w:rFonts w:asciiTheme="minorHAnsi" w:hAnsiTheme="minorHAnsi"/>
        </w:rPr>
        <w:t>Income</w:t>
      </w:r>
    </w:p>
    <w:p w14:paraId="61D77A78" w14:textId="77777777" w:rsidR="00404E3F" w:rsidRDefault="00404E3F" w:rsidP="00404E3F">
      <w:pPr>
        <w:rPr>
          <w:sz w:val="24"/>
          <w:szCs w:val="24"/>
        </w:rPr>
      </w:pPr>
      <w:r w:rsidRPr="00404E3F">
        <w:rPr>
          <w:sz w:val="24"/>
          <w:szCs w:val="24"/>
        </w:rPr>
        <w:t>Program income means gross income earned by the recipient that is directly generated by a supported activity or earned as a result of the grant award</w:t>
      </w:r>
      <w:r w:rsidRPr="00891EE6">
        <w:rPr>
          <w:sz w:val="24"/>
          <w:szCs w:val="24"/>
        </w:rPr>
        <w:t>. For programs receiving federal funds, program income shall be added to funds committed to the project and used to further eligible project or program objectives.</w:t>
      </w:r>
    </w:p>
    <w:p w14:paraId="577D6AC6" w14:textId="2501D5A6" w:rsidR="00404E3F" w:rsidRPr="00404E3F" w:rsidRDefault="00404E3F" w:rsidP="00404E3F">
      <w:pPr>
        <w:rPr>
          <w:b/>
          <w:bCs/>
          <w:sz w:val="24"/>
          <w:szCs w:val="24"/>
        </w:rPr>
      </w:pPr>
      <w:r w:rsidRPr="00404E3F">
        <w:rPr>
          <w:sz w:val="24"/>
          <w:szCs w:val="24"/>
        </w:rPr>
        <w:lastRenderedPageBreak/>
        <w:t>A program may charge reasonable fees/subsidies/costs to be paid by recipients of services. Any estimated cash income generated in such a way must be identified and reported on Budget Summary Form 2 in Column I – “Program Income.”</w:t>
      </w:r>
      <w:r>
        <w:rPr>
          <w:sz w:val="24"/>
          <w:szCs w:val="24"/>
        </w:rPr>
        <w:t xml:space="preserve"> Attach an explanation of how recipient costs are determined (e.g., a copy of the organization’s sliding fee scale calculations).</w:t>
      </w:r>
    </w:p>
    <w:p w14:paraId="1383D4B4" w14:textId="77777777" w:rsidR="00404E3F" w:rsidRPr="00404E3F" w:rsidRDefault="00404E3F" w:rsidP="00404E3F">
      <w:pPr>
        <w:pStyle w:val="BodyText"/>
        <w:ind w:left="0"/>
        <w:rPr>
          <w:rFonts w:asciiTheme="minorHAnsi" w:hAnsiTheme="minorHAnsi"/>
          <w:spacing w:val="-1"/>
        </w:rPr>
      </w:pPr>
    </w:p>
    <w:p w14:paraId="0BFC93AA" w14:textId="77777777" w:rsidR="00404E3F" w:rsidRDefault="00404E3F">
      <w:pPr>
        <w:rPr>
          <w:b/>
          <w:spacing w:val="-2"/>
          <w:sz w:val="28"/>
        </w:rPr>
      </w:pPr>
      <w:bookmarkStart w:id="19" w:name="_bookmark8"/>
      <w:bookmarkEnd w:id="19"/>
      <w:r>
        <w:rPr>
          <w:b/>
          <w:spacing w:val="-2"/>
          <w:sz w:val="28"/>
        </w:rPr>
        <w:br w:type="page"/>
      </w:r>
    </w:p>
    <w:p w14:paraId="48864B0E" w14:textId="11F20027" w:rsidR="00EE5583" w:rsidRPr="00940B4A" w:rsidRDefault="00606BBC" w:rsidP="00317BBC">
      <w:pPr>
        <w:spacing w:line="479" w:lineRule="auto"/>
        <w:rPr>
          <w:rFonts w:eastAsia="Times New Roman" w:cs="Times New Roman"/>
          <w:sz w:val="28"/>
          <w:szCs w:val="28"/>
        </w:rPr>
      </w:pPr>
      <w:bookmarkStart w:id="20" w:name="Appendix_A"/>
      <w:r w:rsidRPr="00940B4A">
        <w:rPr>
          <w:b/>
          <w:spacing w:val="-2"/>
          <w:sz w:val="28"/>
        </w:rPr>
        <w:lastRenderedPageBreak/>
        <w:t>APPENDIX</w:t>
      </w:r>
      <w:r w:rsidRPr="00940B4A">
        <w:rPr>
          <w:b/>
          <w:spacing w:val="-1"/>
          <w:sz w:val="28"/>
        </w:rPr>
        <w:t xml:space="preserve"> </w:t>
      </w:r>
      <w:r w:rsidRPr="00940B4A">
        <w:rPr>
          <w:b/>
          <w:sz w:val="28"/>
        </w:rPr>
        <w:t>A</w:t>
      </w:r>
      <w:r w:rsidR="00F63E66">
        <w:rPr>
          <w:b/>
          <w:spacing w:val="-1"/>
          <w:sz w:val="28"/>
        </w:rPr>
        <w:t>: PROBLEM GAMBLING P</w:t>
      </w:r>
      <w:r w:rsidRPr="00940B4A">
        <w:rPr>
          <w:b/>
          <w:spacing w:val="-1"/>
          <w:sz w:val="28"/>
        </w:rPr>
        <w:t>REVENTION</w:t>
      </w:r>
      <w:r w:rsidRPr="00940B4A">
        <w:rPr>
          <w:b/>
          <w:spacing w:val="-2"/>
          <w:sz w:val="28"/>
        </w:rPr>
        <w:t xml:space="preserve"> </w:t>
      </w:r>
      <w:r w:rsidR="00F63E66">
        <w:rPr>
          <w:b/>
          <w:spacing w:val="-2"/>
          <w:sz w:val="28"/>
        </w:rPr>
        <w:t xml:space="preserve">SERVICES </w:t>
      </w:r>
      <w:r w:rsidRPr="00940B4A">
        <w:rPr>
          <w:b/>
          <w:spacing w:val="-1"/>
          <w:sz w:val="28"/>
        </w:rPr>
        <w:t>SCORING</w:t>
      </w:r>
      <w:r w:rsidRPr="00940B4A">
        <w:rPr>
          <w:b/>
          <w:sz w:val="28"/>
        </w:rPr>
        <w:t xml:space="preserve"> </w:t>
      </w:r>
      <w:r w:rsidRPr="00940B4A">
        <w:rPr>
          <w:b/>
          <w:spacing w:val="-1"/>
          <w:sz w:val="28"/>
        </w:rPr>
        <w:t>MATRIX</w:t>
      </w:r>
    </w:p>
    <w:bookmarkEnd w:id="20"/>
    <w:p w14:paraId="364E20C2" w14:textId="05366E1E" w:rsidR="00EE5583" w:rsidRPr="00940B4A" w:rsidRDefault="00606BBC" w:rsidP="00317BBC">
      <w:pPr>
        <w:pStyle w:val="BodyText"/>
        <w:ind w:left="0"/>
        <w:rPr>
          <w:rFonts w:asciiTheme="minorHAnsi" w:hAnsiTheme="minorHAnsi"/>
        </w:rPr>
      </w:pPr>
      <w:r w:rsidRPr="00940B4A">
        <w:rPr>
          <w:rFonts w:asciiTheme="minorHAnsi" w:hAnsiTheme="minorHAnsi"/>
          <w:spacing w:val="-1"/>
        </w:rPr>
        <w:t>Proposals</w:t>
      </w:r>
      <w:r w:rsidRPr="00940B4A">
        <w:rPr>
          <w:rFonts w:asciiTheme="minorHAnsi" w:hAnsiTheme="minorHAnsi"/>
        </w:rPr>
        <w:t xml:space="preserve"> with an </w:t>
      </w:r>
      <w:r w:rsidRPr="00940B4A">
        <w:rPr>
          <w:rFonts w:asciiTheme="minorHAnsi" w:hAnsiTheme="minorHAnsi"/>
          <w:spacing w:val="-1"/>
        </w:rPr>
        <w:t xml:space="preserve">average </w:t>
      </w:r>
      <w:r w:rsidRPr="00940B4A">
        <w:rPr>
          <w:rFonts w:asciiTheme="minorHAnsi" w:hAnsiTheme="minorHAnsi"/>
        </w:rPr>
        <w:t>score</w:t>
      </w:r>
      <w:r w:rsidRPr="00940B4A">
        <w:rPr>
          <w:rFonts w:asciiTheme="minorHAnsi" w:hAnsiTheme="minorHAnsi"/>
          <w:spacing w:val="3"/>
        </w:rPr>
        <w:t xml:space="preserve"> </w:t>
      </w:r>
      <w:r w:rsidRPr="00940B4A">
        <w:rPr>
          <w:rFonts w:asciiTheme="minorHAnsi" w:hAnsiTheme="minorHAnsi"/>
        </w:rPr>
        <w:t>lower</w:t>
      </w:r>
      <w:r w:rsidRPr="00940B4A">
        <w:rPr>
          <w:rFonts w:asciiTheme="minorHAnsi" w:hAnsiTheme="minorHAnsi"/>
          <w:spacing w:val="1"/>
        </w:rPr>
        <w:t xml:space="preserve"> </w:t>
      </w:r>
      <w:r w:rsidRPr="00940B4A">
        <w:rPr>
          <w:rFonts w:asciiTheme="minorHAnsi" w:hAnsiTheme="minorHAnsi"/>
        </w:rPr>
        <w:t>than</w:t>
      </w:r>
      <w:r w:rsidRPr="00940B4A">
        <w:rPr>
          <w:rFonts w:asciiTheme="minorHAnsi" w:hAnsiTheme="minorHAnsi"/>
          <w:spacing w:val="-1"/>
        </w:rPr>
        <w:t xml:space="preserve"> </w:t>
      </w:r>
      <w:r w:rsidRPr="00940B4A">
        <w:rPr>
          <w:rFonts w:asciiTheme="minorHAnsi" w:hAnsiTheme="minorHAnsi"/>
        </w:rPr>
        <w:t>60</w:t>
      </w:r>
      <w:r w:rsidR="00397FFE">
        <w:rPr>
          <w:rFonts w:asciiTheme="minorHAnsi" w:hAnsiTheme="minorHAnsi"/>
        </w:rPr>
        <w:t xml:space="preserve"> </w:t>
      </w:r>
      <w:r w:rsidRPr="00940B4A">
        <w:rPr>
          <w:rFonts w:asciiTheme="minorHAnsi" w:hAnsiTheme="minorHAnsi"/>
        </w:rPr>
        <w:t>may</w:t>
      </w:r>
      <w:r w:rsidRPr="00940B4A">
        <w:rPr>
          <w:rFonts w:asciiTheme="minorHAnsi" w:hAnsiTheme="minorHAnsi"/>
          <w:spacing w:val="-5"/>
        </w:rPr>
        <w:t xml:space="preserve"> </w:t>
      </w:r>
      <w:r w:rsidRPr="00940B4A">
        <w:rPr>
          <w:rFonts w:asciiTheme="minorHAnsi" w:hAnsiTheme="minorHAnsi"/>
          <w:spacing w:val="1"/>
        </w:rPr>
        <w:t>be</w:t>
      </w:r>
      <w:r w:rsidRPr="00940B4A">
        <w:rPr>
          <w:rFonts w:asciiTheme="minorHAnsi" w:hAnsiTheme="minorHAnsi"/>
          <w:spacing w:val="-1"/>
        </w:rPr>
        <w:t xml:space="preserve"> </w:t>
      </w:r>
      <w:r w:rsidRPr="00940B4A">
        <w:rPr>
          <w:rFonts w:asciiTheme="minorHAnsi" w:hAnsiTheme="minorHAnsi"/>
        </w:rPr>
        <w:t xml:space="preserve">excluded </w:t>
      </w:r>
      <w:r w:rsidRPr="00940B4A">
        <w:rPr>
          <w:rFonts w:asciiTheme="minorHAnsi" w:hAnsiTheme="minorHAnsi"/>
          <w:spacing w:val="-1"/>
        </w:rPr>
        <w:t>from</w:t>
      </w:r>
      <w:r w:rsidRPr="00940B4A">
        <w:rPr>
          <w:rFonts w:asciiTheme="minorHAnsi" w:hAnsiTheme="minorHAnsi"/>
        </w:rPr>
        <w:t xml:space="preserve"> </w:t>
      </w:r>
      <w:r w:rsidRPr="00940B4A">
        <w:rPr>
          <w:rFonts w:asciiTheme="minorHAnsi" w:hAnsiTheme="minorHAnsi"/>
          <w:spacing w:val="-1"/>
        </w:rPr>
        <w:t>further</w:t>
      </w:r>
      <w:r w:rsidRPr="00940B4A">
        <w:rPr>
          <w:rFonts w:asciiTheme="minorHAnsi" w:hAnsiTheme="minorHAnsi"/>
        </w:rPr>
        <w:t xml:space="preserve"> </w:t>
      </w:r>
      <w:r w:rsidRPr="00940B4A">
        <w:rPr>
          <w:rFonts w:asciiTheme="minorHAnsi" w:hAnsiTheme="minorHAnsi"/>
          <w:spacing w:val="-1"/>
        </w:rPr>
        <w:t>consideration</w:t>
      </w:r>
    </w:p>
    <w:p w14:paraId="6E4B8233" w14:textId="77777777" w:rsidR="00EE5583" w:rsidRPr="00940B4A" w:rsidRDefault="00EE5583" w:rsidP="00317BBC">
      <w:pPr>
        <w:rPr>
          <w:rFonts w:eastAsia="Times New Roman" w:cs="Times New Roman"/>
          <w:sz w:val="24"/>
          <w:szCs w:val="24"/>
        </w:rPr>
      </w:pPr>
    </w:p>
    <w:p w14:paraId="61CEC28E" w14:textId="77777777" w:rsidR="00EE5583" w:rsidRPr="00940B4A" w:rsidRDefault="00606BBC" w:rsidP="00F63E66">
      <w:pPr>
        <w:pStyle w:val="BodyText"/>
        <w:spacing w:before="120" w:after="120"/>
        <w:ind w:left="0"/>
        <w:rPr>
          <w:rFonts w:asciiTheme="minorHAnsi" w:hAnsiTheme="minorHAnsi"/>
        </w:rPr>
      </w:pPr>
      <w:r w:rsidRPr="00940B4A">
        <w:rPr>
          <w:rFonts w:asciiTheme="minorHAnsi" w:hAnsiTheme="minorHAnsi"/>
          <w:spacing w:val="-1"/>
        </w:rPr>
        <w:t>Accepted</w:t>
      </w:r>
      <w:r w:rsidRPr="00940B4A">
        <w:rPr>
          <w:rFonts w:asciiTheme="minorHAnsi" w:hAnsiTheme="minorHAnsi"/>
        </w:rPr>
        <w:t xml:space="preserve"> </w:t>
      </w:r>
      <w:r w:rsidRPr="00940B4A">
        <w:rPr>
          <w:rFonts w:asciiTheme="minorHAnsi" w:hAnsiTheme="minorHAnsi"/>
          <w:spacing w:val="-1"/>
        </w:rPr>
        <w:t>proposals</w:t>
      </w:r>
      <w:r w:rsidRPr="00940B4A">
        <w:rPr>
          <w:rFonts w:asciiTheme="minorHAnsi" w:hAnsiTheme="minorHAnsi"/>
        </w:rPr>
        <w:t xml:space="preserve"> will be</w:t>
      </w:r>
      <w:r w:rsidRPr="00940B4A">
        <w:rPr>
          <w:rFonts w:asciiTheme="minorHAnsi" w:hAnsiTheme="minorHAnsi"/>
          <w:spacing w:val="-1"/>
        </w:rPr>
        <w:t xml:space="preserve"> evaluated</w:t>
      </w:r>
      <w:r w:rsidRPr="00940B4A">
        <w:rPr>
          <w:rFonts w:asciiTheme="minorHAnsi" w:hAnsiTheme="minorHAnsi"/>
        </w:rPr>
        <w:t xml:space="preserve"> </w:t>
      </w:r>
      <w:r w:rsidRPr="00940B4A">
        <w:rPr>
          <w:rFonts w:asciiTheme="minorHAnsi" w:hAnsiTheme="minorHAnsi"/>
          <w:spacing w:val="-1"/>
        </w:rPr>
        <w:t>based</w:t>
      </w:r>
      <w:r w:rsidRPr="00940B4A">
        <w:rPr>
          <w:rFonts w:asciiTheme="minorHAnsi" w:hAnsiTheme="minorHAnsi"/>
        </w:rPr>
        <w:t xml:space="preserve"> on the</w:t>
      </w:r>
      <w:r w:rsidRPr="00940B4A">
        <w:rPr>
          <w:rFonts w:asciiTheme="minorHAnsi" w:hAnsiTheme="minorHAnsi"/>
          <w:spacing w:val="-1"/>
        </w:rPr>
        <w:t xml:space="preserve"> following</w:t>
      </w:r>
      <w:r w:rsidRPr="00940B4A">
        <w:rPr>
          <w:rFonts w:asciiTheme="minorHAnsi" w:hAnsiTheme="minorHAnsi"/>
          <w:spacing w:val="2"/>
        </w:rPr>
        <w:t xml:space="preserve"> </w:t>
      </w:r>
      <w:r w:rsidRPr="00940B4A">
        <w:rPr>
          <w:rFonts w:asciiTheme="minorHAnsi" w:hAnsiTheme="minorHAnsi"/>
          <w:spacing w:val="-1"/>
        </w:rPr>
        <w:t>criteria:</w:t>
      </w:r>
    </w:p>
    <w:p w14:paraId="540AAE4E" w14:textId="77777777" w:rsidR="00EE5583" w:rsidRPr="00940B4A" w:rsidRDefault="00606BBC" w:rsidP="00F63E66">
      <w:pPr>
        <w:pStyle w:val="BodyText"/>
        <w:numPr>
          <w:ilvl w:val="0"/>
          <w:numId w:val="1"/>
        </w:numPr>
        <w:tabs>
          <w:tab w:val="left" w:pos="821"/>
        </w:tabs>
        <w:spacing w:before="120" w:after="120"/>
        <w:ind w:left="0" w:firstLine="360"/>
        <w:rPr>
          <w:rFonts w:asciiTheme="minorHAnsi" w:hAnsiTheme="minorHAnsi"/>
        </w:rPr>
      </w:pPr>
      <w:r w:rsidRPr="00940B4A">
        <w:rPr>
          <w:rFonts w:asciiTheme="minorHAnsi" w:hAnsiTheme="minorHAnsi"/>
        </w:rPr>
        <w:t xml:space="preserve">All </w:t>
      </w:r>
      <w:r w:rsidRPr="00940B4A">
        <w:rPr>
          <w:rFonts w:asciiTheme="minorHAnsi" w:hAnsiTheme="minorHAnsi"/>
          <w:spacing w:val="-1"/>
        </w:rPr>
        <w:t>parts</w:t>
      </w:r>
      <w:r w:rsidRPr="00940B4A">
        <w:rPr>
          <w:rFonts w:asciiTheme="minorHAnsi" w:hAnsiTheme="minorHAnsi"/>
        </w:rPr>
        <w:t xml:space="preserve"> of </w:t>
      </w:r>
      <w:r w:rsidRPr="00940B4A">
        <w:rPr>
          <w:rFonts w:asciiTheme="minorHAnsi" w:hAnsiTheme="minorHAnsi"/>
          <w:spacing w:val="-1"/>
        </w:rPr>
        <w:t>each</w:t>
      </w:r>
      <w:r w:rsidRPr="00940B4A">
        <w:rPr>
          <w:rFonts w:asciiTheme="minorHAnsi" w:hAnsiTheme="minorHAnsi"/>
        </w:rPr>
        <w:t xml:space="preserve"> </w:t>
      </w:r>
      <w:r w:rsidRPr="00940B4A">
        <w:rPr>
          <w:rFonts w:asciiTheme="minorHAnsi" w:hAnsiTheme="minorHAnsi"/>
          <w:spacing w:val="-1"/>
        </w:rPr>
        <w:t>section</w:t>
      </w:r>
      <w:r w:rsidRPr="00940B4A">
        <w:rPr>
          <w:rFonts w:asciiTheme="minorHAnsi" w:hAnsiTheme="minorHAnsi"/>
          <w:spacing w:val="2"/>
        </w:rPr>
        <w:t xml:space="preserve"> </w:t>
      </w:r>
      <w:r w:rsidRPr="00940B4A">
        <w:rPr>
          <w:rFonts w:asciiTheme="minorHAnsi" w:hAnsiTheme="minorHAnsi"/>
          <w:spacing w:val="-1"/>
        </w:rPr>
        <w:t>are</w:t>
      </w:r>
      <w:r w:rsidRPr="00940B4A">
        <w:rPr>
          <w:rFonts w:asciiTheme="minorHAnsi" w:hAnsiTheme="minorHAnsi"/>
          <w:spacing w:val="-2"/>
        </w:rPr>
        <w:t xml:space="preserve"> </w:t>
      </w:r>
      <w:r w:rsidRPr="00940B4A">
        <w:rPr>
          <w:rFonts w:asciiTheme="minorHAnsi" w:hAnsiTheme="minorHAnsi"/>
          <w:spacing w:val="-1"/>
        </w:rPr>
        <w:t>included</w:t>
      </w:r>
      <w:r w:rsidRPr="00940B4A">
        <w:rPr>
          <w:rFonts w:asciiTheme="minorHAnsi" w:hAnsiTheme="minorHAnsi"/>
          <w:spacing w:val="2"/>
        </w:rPr>
        <w:t xml:space="preserve"> </w:t>
      </w:r>
      <w:r w:rsidRPr="00940B4A">
        <w:rPr>
          <w:rFonts w:asciiTheme="minorHAnsi" w:hAnsiTheme="minorHAnsi"/>
          <w:spacing w:val="-1"/>
        </w:rPr>
        <w:t>and</w:t>
      </w:r>
      <w:r w:rsidRPr="00940B4A">
        <w:rPr>
          <w:rFonts w:asciiTheme="minorHAnsi" w:hAnsiTheme="minorHAnsi"/>
        </w:rPr>
        <w:t xml:space="preserve"> addressed.</w:t>
      </w:r>
    </w:p>
    <w:p w14:paraId="38CDD5AE" w14:textId="77777777" w:rsidR="00EE5583" w:rsidRPr="00940B4A" w:rsidRDefault="00606BBC" w:rsidP="00F63E66">
      <w:pPr>
        <w:pStyle w:val="BodyText"/>
        <w:numPr>
          <w:ilvl w:val="0"/>
          <w:numId w:val="1"/>
        </w:numPr>
        <w:tabs>
          <w:tab w:val="left" w:pos="821"/>
        </w:tabs>
        <w:spacing w:before="120" w:after="120"/>
        <w:ind w:left="0" w:firstLine="360"/>
        <w:rPr>
          <w:rFonts w:asciiTheme="minorHAnsi" w:hAnsiTheme="minorHAnsi"/>
        </w:rPr>
      </w:pPr>
      <w:r w:rsidRPr="00940B4A">
        <w:rPr>
          <w:rFonts w:asciiTheme="minorHAnsi" w:hAnsiTheme="minorHAnsi"/>
          <w:spacing w:val="-1"/>
        </w:rPr>
        <w:t>Descriptions</w:t>
      </w:r>
      <w:r w:rsidRPr="00940B4A">
        <w:rPr>
          <w:rFonts w:asciiTheme="minorHAnsi" w:hAnsiTheme="minorHAnsi"/>
        </w:rPr>
        <w:t xml:space="preserve"> </w:t>
      </w:r>
      <w:r w:rsidRPr="00940B4A">
        <w:rPr>
          <w:rFonts w:asciiTheme="minorHAnsi" w:hAnsiTheme="minorHAnsi"/>
          <w:spacing w:val="-1"/>
        </w:rPr>
        <w:t>and</w:t>
      </w:r>
      <w:r w:rsidRPr="00940B4A">
        <w:rPr>
          <w:rFonts w:asciiTheme="minorHAnsi" w:hAnsiTheme="minorHAnsi"/>
        </w:rPr>
        <w:t xml:space="preserve"> </w:t>
      </w:r>
      <w:r w:rsidRPr="00940B4A">
        <w:rPr>
          <w:rFonts w:asciiTheme="minorHAnsi" w:hAnsiTheme="minorHAnsi"/>
          <w:spacing w:val="-1"/>
        </w:rPr>
        <w:t>detail</w:t>
      </w:r>
      <w:r w:rsidRPr="00940B4A">
        <w:rPr>
          <w:rFonts w:asciiTheme="minorHAnsi" w:hAnsiTheme="minorHAnsi"/>
        </w:rPr>
        <w:t xml:space="preserve"> are</w:t>
      </w:r>
      <w:r w:rsidRPr="00940B4A">
        <w:rPr>
          <w:rFonts w:asciiTheme="minorHAnsi" w:hAnsiTheme="minorHAnsi"/>
          <w:spacing w:val="-2"/>
        </w:rPr>
        <w:t xml:space="preserve"> </w:t>
      </w:r>
      <w:r w:rsidRPr="00940B4A">
        <w:rPr>
          <w:rFonts w:asciiTheme="minorHAnsi" w:hAnsiTheme="minorHAnsi"/>
          <w:spacing w:val="-1"/>
        </w:rPr>
        <w:t>clear,</w:t>
      </w:r>
      <w:r w:rsidRPr="00940B4A">
        <w:rPr>
          <w:rFonts w:asciiTheme="minorHAnsi" w:hAnsiTheme="minorHAnsi"/>
        </w:rPr>
        <w:t xml:space="preserve"> </w:t>
      </w:r>
      <w:r w:rsidRPr="00940B4A">
        <w:rPr>
          <w:rFonts w:asciiTheme="minorHAnsi" w:hAnsiTheme="minorHAnsi"/>
          <w:spacing w:val="-1"/>
        </w:rPr>
        <w:t>organized</w:t>
      </w:r>
      <w:r w:rsidRPr="00940B4A">
        <w:rPr>
          <w:rFonts w:asciiTheme="minorHAnsi" w:hAnsiTheme="minorHAnsi"/>
        </w:rPr>
        <w:t xml:space="preserve"> </w:t>
      </w:r>
      <w:r w:rsidRPr="00940B4A">
        <w:rPr>
          <w:rFonts w:asciiTheme="minorHAnsi" w:hAnsiTheme="minorHAnsi"/>
          <w:spacing w:val="-1"/>
        </w:rPr>
        <w:t>and</w:t>
      </w:r>
      <w:r w:rsidRPr="00940B4A">
        <w:rPr>
          <w:rFonts w:asciiTheme="minorHAnsi" w:hAnsiTheme="minorHAnsi"/>
        </w:rPr>
        <w:t xml:space="preserve"> </w:t>
      </w:r>
      <w:r w:rsidRPr="00940B4A">
        <w:rPr>
          <w:rFonts w:asciiTheme="minorHAnsi" w:hAnsiTheme="minorHAnsi"/>
          <w:spacing w:val="-1"/>
        </w:rPr>
        <w:t>understandable.</w:t>
      </w:r>
    </w:p>
    <w:p w14:paraId="4B8B4AE7" w14:textId="77777777" w:rsidR="00EE5583" w:rsidRPr="00940B4A" w:rsidRDefault="00606BBC" w:rsidP="00F63E66">
      <w:pPr>
        <w:pStyle w:val="BodyText"/>
        <w:numPr>
          <w:ilvl w:val="0"/>
          <w:numId w:val="1"/>
        </w:numPr>
        <w:tabs>
          <w:tab w:val="left" w:pos="821"/>
        </w:tabs>
        <w:spacing w:before="120" w:after="120"/>
        <w:ind w:left="0" w:firstLine="360"/>
        <w:rPr>
          <w:rFonts w:asciiTheme="minorHAnsi" w:hAnsiTheme="minorHAnsi"/>
        </w:rPr>
      </w:pPr>
      <w:r w:rsidRPr="00940B4A">
        <w:rPr>
          <w:rFonts w:asciiTheme="minorHAnsi" w:hAnsiTheme="minorHAnsi"/>
          <w:spacing w:val="-1"/>
        </w:rPr>
        <w:t>Descriptions</w:t>
      </w:r>
      <w:r w:rsidRPr="00940B4A">
        <w:rPr>
          <w:rFonts w:asciiTheme="minorHAnsi" w:hAnsiTheme="minorHAnsi"/>
        </w:rPr>
        <w:t xml:space="preserve"> are</w:t>
      </w:r>
      <w:r w:rsidRPr="00940B4A">
        <w:rPr>
          <w:rFonts w:asciiTheme="minorHAnsi" w:hAnsiTheme="minorHAnsi"/>
          <w:spacing w:val="-1"/>
        </w:rPr>
        <w:t xml:space="preserve"> </w:t>
      </w:r>
      <w:r w:rsidRPr="00940B4A">
        <w:rPr>
          <w:rFonts w:asciiTheme="minorHAnsi" w:hAnsiTheme="minorHAnsi"/>
        </w:rPr>
        <w:t>responsive</w:t>
      </w:r>
      <w:r w:rsidRPr="00940B4A">
        <w:rPr>
          <w:rFonts w:asciiTheme="minorHAnsi" w:hAnsiTheme="minorHAnsi"/>
          <w:spacing w:val="-1"/>
        </w:rPr>
        <w:t xml:space="preserve"> </w:t>
      </w:r>
      <w:r w:rsidRPr="00940B4A">
        <w:rPr>
          <w:rFonts w:asciiTheme="minorHAnsi" w:hAnsiTheme="minorHAnsi"/>
        </w:rPr>
        <w:t>to the</w:t>
      </w:r>
      <w:r w:rsidRPr="00940B4A">
        <w:rPr>
          <w:rFonts w:asciiTheme="minorHAnsi" w:hAnsiTheme="minorHAnsi"/>
          <w:spacing w:val="-1"/>
        </w:rPr>
        <w:t xml:space="preserve"> intent</w:t>
      </w:r>
      <w:r w:rsidRPr="00940B4A">
        <w:rPr>
          <w:rFonts w:asciiTheme="minorHAnsi" w:hAnsiTheme="minorHAnsi"/>
        </w:rPr>
        <w:t xml:space="preserve"> of the RFA </w:t>
      </w:r>
      <w:r w:rsidRPr="00940B4A">
        <w:rPr>
          <w:rFonts w:asciiTheme="minorHAnsi" w:hAnsiTheme="minorHAnsi"/>
          <w:spacing w:val="-1"/>
        </w:rPr>
        <w:t>objectives.</w:t>
      </w:r>
    </w:p>
    <w:p w14:paraId="39C55FD4" w14:textId="3AD4C1D5" w:rsidR="00EE5583" w:rsidRPr="00940B4A" w:rsidRDefault="00606BBC" w:rsidP="00F63E66">
      <w:pPr>
        <w:pStyle w:val="BodyText"/>
        <w:numPr>
          <w:ilvl w:val="0"/>
          <w:numId w:val="1"/>
        </w:numPr>
        <w:tabs>
          <w:tab w:val="left" w:pos="821"/>
        </w:tabs>
        <w:spacing w:before="120" w:after="120"/>
        <w:ind w:left="810" w:hanging="450"/>
        <w:rPr>
          <w:rFonts w:asciiTheme="minorHAnsi" w:hAnsiTheme="minorHAnsi"/>
        </w:rPr>
      </w:pPr>
      <w:r w:rsidRPr="00940B4A">
        <w:rPr>
          <w:rFonts w:asciiTheme="minorHAnsi" w:hAnsiTheme="minorHAnsi"/>
        </w:rPr>
        <w:t>The</w:t>
      </w:r>
      <w:r w:rsidRPr="00940B4A">
        <w:rPr>
          <w:rFonts w:asciiTheme="minorHAnsi" w:hAnsiTheme="minorHAnsi"/>
          <w:spacing w:val="-2"/>
        </w:rPr>
        <w:t xml:space="preserve"> </w:t>
      </w:r>
      <w:r w:rsidRPr="00940B4A">
        <w:rPr>
          <w:rFonts w:asciiTheme="minorHAnsi" w:hAnsiTheme="minorHAnsi"/>
          <w:spacing w:val="-1"/>
        </w:rPr>
        <w:t>overall</w:t>
      </w:r>
      <w:r w:rsidRPr="00940B4A">
        <w:rPr>
          <w:rFonts w:asciiTheme="minorHAnsi" w:hAnsiTheme="minorHAnsi"/>
        </w:rPr>
        <w:t xml:space="preserve"> ability</w:t>
      </w:r>
      <w:r w:rsidRPr="00940B4A">
        <w:rPr>
          <w:rFonts w:asciiTheme="minorHAnsi" w:hAnsiTheme="minorHAnsi"/>
          <w:spacing w:val="-5"/>
        </w:rPr>
        <w:t xml:space="preserve"> </w:t>
      </w:r>
      <w:r w:rsidRPr="00940B4A">
        <w:rPr>
          <w:rFonts w:asciiTheme="minorHAnsi" w:hAnsiTheme="minorHAnsi"/>
        </w:rPr>
        <w:t xml:space="preserve">of the </w:t>
      </w:r>
      <w:r w:rsidRPr="00940B4A">
        <w:rPr>
          <w:rFonts w:asciiTheme="minorHAnsi" w:hAnsiTheme="minorHAnsi"/>
          <w:spacing w:val="-1"/>
        </w:rPr>
        <w:t>applicant,</w:t>
      </w:r>
      <w:r w:rsidRPr="00940B4A">
        <w:rPr>
          <w:rFonts w:asciiTheme="minorHAnsi" w:hAnsiTheme="minorHAnsi"/>
        </w:rPr>
        <w:t xml:space="preserve"> as </w:t>
      </w:r>
      <w:r w:rsidRPr="00940B4A">
        <w:rPr>
          <w:rFonts w:asciiTheme="minorHAnsi" w:hAnsiTheme="minorHAnsi"/>
          <w:spacing w:val="-1"/>
        </w:rPr>
        <w:t>judged</w:t>
      </w:r>
      <w:r w:rsidRPr="00940B4A">
        <w:rPr>
          <w:rFonts w:asciiTheme="minorHAnsi" w:hAnsiTheme="minorHAnsi"/>
        </w:rPr>
        <w:t xml:space="preserve"> </w:t>
      </w:r>
      <w:r w:rsidRPr="00940B4A">
        <w:rPr>
          <w:rFonts w:asciiTheme="minorHAnsi" w:hAnsiTheme="minorHAnsi"/>
          <w:spacing w:val="2"/>
        </w:rPr>
        <w:t>by</w:t>
      </w:r>
      <w:r w:rsidRPr="00940B4A">
        <w:rPr>
          <w:rFonts w:asciiTheme="minorHAnsi" w:hAnsiTheme="minorHAnsi"/>
          <w:spacing w:val="-5"/>
        </w:rPr>
        <w:t xml:space="preserve"> </w:t>
      </w:r>
      <w:r w:rsidRPr="00940B4A">
        <w:rPr>
          <w:rFonts w:asciiTheme="minorHAnsi" w:hAnsiTheme="minorHAnsi"/>
        </w:rPr>
        <w:t>the</w:t>
      </w:r>
      <w:r w:rsidRPr="00940B4A">
        <w:rPr>
          <w:rFonts w:asciiTheme="minorHAnsi" w:hAnsiTheme="minorHAnsi"/>
          <w:spacing w:val="-1"/>
        </w:rPr>
        <w:t xml:space="preserve"> </w:t>
      </w:r>
      <w:r w:rsidRPr="00940B4A">
        <w:rPr>
          <w:rFonts w:asciiTheme="minorHAnsi" w:hAnsiTheme="minorHAnsi"/>
        </w:rPr>
        <w:t xml:space="preserve">evaluation </w:t>
      </w:r>
      <w:r w:rsidRPr="00940B4A">
        <w:rPr>
          <w:rFonts w:asciiTheme="minorHAnsi" w:hAnsiTheme="minorHAnsi"/>
          <w:spacing w:val="-1"/>
        </w:rPr>
        <w:t>committee,</w:t>
      </w:r>
      <w:r w:rsidRPr="00940B4A">
        <w:rPr>
          <w:rFonts w:asciiTheme="minorHAnsi" w:hAnsiTheme="minorHAnsi"/>
          <w:spacing w:val="2"/>
        </w:rPr>
        <w:t xml:space="preserve"> </w:t>
      </w:r>
      <w:r w:rsidRPr="00940B4A">
        <w:rPr>
          <w:rFonts w:asciiTheme="minorHAnsi" w:hAnsiTheme="minorHAnsi"/>
        </w:rPr>
        <w:t>to successfully</w:t>
      </w:r>
      <w:r w:rsidRPr="00940B4A">
        <w:rPr>
          <w:rFonts w:asciiTheme="minorHAnsi" w:hAnsiTheme="minorHAnsi"/>
          <w:spacing w:val="-5"/>
        </w:rPr>
        <w:t xml:space="preserve"> </w:t>
      </w:r>
      <w:r w:rsidRPr="00940B4A">
        <w:rPr>
          <w:rFonts w:asciiTheme="minorHAnsi" w:hAnsiTheme="minorHAnsi"/>
          <w:spacing w:val="-1"/>
        </w:rPr>
        <w:t>provide</w:t>
      </w:r>
      <w:r w:rsidR="00F63E66">
        <w:rPr>
          <w:rFonts w:asciiTheme="minorHAnsi" w:hAnsiTheme="minorHAnsi"/>
          <w:spacing w:val="-1"/>
        </w:rPr>
        <w:t xml:space="preserve"> </w:t>
      </w:r>
      <w:r w:rsidRPr="00940B4A">
        <w:rPr>
          <w:rFonts w:asciiTheme="minorHAnsi" w:hAnsiTheme="minorHAnsi"/>
          <w:spacing w:val="-1"/>
        </w:rPr>
        <w:t>services</w:t>
      </w:r>
      <w:r w:rsidRPr="00940B4A">
        <w:rPr>
          <w:rFonts w:asciiTheme="minorHAnsi" w:hAnsiTheme="minorHAnsi"/>
        </w:rPr>
        <w:t xml:space="preserve"> in accordance</w:t>
      </w:r>
      <w:r w:rsidRPr="00940B4A">
        <w:rPr>
          <w:rFonts w:asciiTheme="minorHAnsi" w:hAnsiTheme="minorHAnsi"/>
          <w:spacing w:val="-1"/>
        </w:rPr>
        <w:t xml:space="preserve"> </w:t>
      </w:r>
      <w:r w:rsidRPr="00940B4A">
        <w:rPr>
          <w:rFonts w:asciiTheme="minorHAnsi" w:hAnsiTheme="minorHAnsi"/>
        </w:rPr>
        <w:t>with the</w:t>
      </w:r>
      <w:r w:rsidRPr="00940B4A">
        <w:rPr>
          <w:rFonts w:asciiTheme="minorHAnsi" w:hAnsiTheme="minorHAnsi"/>
          <w:spacing w:val="1"/>
        </w:rPr>
        <w:t xml:space="preserve"> </w:t>
      </w:r>
      <w:r w:rsidRPr="00940B4A">
        <w:rPr>
          <w:rFonts w:asciiTheme="minorHAnsi" w:hAnsiTheme="minorHAnsi"/>
          <w:spacing w:val="-1"/>
        </w:rPr>
        <w:t>Problem</w:t>
      </w:r>
      <w:r w:rsidRPr="00940B4A">
        <w:rPr>
          <w:rFonts w:asciiTheme="minorHAnsi" w:hAnsiTheme="minorHAnsi"/>
        </w:rPr>
        <w:t xml:space="preserve"> </w:t>
      </w:r>
      <w:r w:rsidRPr="00940B4A">
        <w:rPr>
          <w:rFonts w:asciiTheme="minorHAnsi" w:hAnsiTheme="minorHAnsi"/>
          <w:spacing w:val="-1"/>
        </w:rPr>
        <w:t>Gambling</w:t>
      </w:r>
      <w:r w:rsidRPr="00940B4A">
        <w:rPr>
          <w:rFonts w:asciiTheme="minorHAnsi" w:hAnsiTheme="minorHAnsi"/>
          <w:spacing w:val="-2"/>
        </w:rPr>
        <w:t xml:space="preserve"> </w:t>
      </w:r>
      <w:r w:rsidRPr="00940B4A">
        <w:rPr>
          <w:rFonts w:asciiTheme="minorHAnsi" w:hAnsiTheme="minorHAnsi"/>
          <w:spacing w:val="-1"/>
        </w:rPr>
        <w:t>Prevention</w:t>
      </w:r>
      <w:r w:rsidRPr="00940B4A">
        <w:rPr>
          <w:rFonts w:asciiTheme="minorHAnsi" w:hAnsiTheme="minorHAnsi"/>
        </w:rPr>
        <w:t xml:space="preserve"> Guidelines.</w:t>
      </w:r>
    </w:p>
    <w:p w14:paraId="63FA0EAC" w14:textId="77777777" w:rsidR="00EE5583" w:rsidRPr="00940B4A" w:rsidRDefault="00EE5583" w:rsidP="00317BBC">
      <w:pPr>
        <w:rPr>
          <w:rFonts w:eastAsia="Times New Roman" w:cs="Times New Roman"/>
          <w:sz w:val="24"/>
          <w:szCs w:val="24"/>
        </w:rPr>
      </w:pPr>
    </w:p>
    <w:p w14:paraId="0B11C157" w14:textId="77777777" w:rsidR="00EE5583" w:rsidRPr="00940B4A" w:rsidRDefault="00606BBC" w:rsidP="00317BBC">
      <w:pPr>
        <w:pStyle w:val="BodyText"/>
        <w:ind w:left="0"/>
        <w:rPr>
          <w:rFonts w:asciiTheme="minorHAnsi" w:hAnsiTheme="minorHAnsi"/>
        </w:rPr>
      </w:pPr>
      <w:r w:rsidRPr="00940B4A">
        <w:rPr>
          <w:rFonts w:asciiTheme="minorHAnsi" w:hAnsiTheme="minorHAnsi"/>
        </w:rPr>
        <w:t>Points will be</w:t>
      </w:r>
      <w:r w:rsidRPr="00940B4A">
        <w:rPr>
          <w:rFonts w:asciiTheme="minorHAnsi" w:hAnsiTheme="minorHAnsi"/>
          <w:spacing w:val="-1"/>
        </w:rPr>
        <w:t xml:space="preserve"> assigned</w:t>
      </w:r>
      <w:r w:rsidRPr="00940B4A">
        <w:rPr>
          <w:rFonts w:asciiTheme="minorHAnsi" w:hAnsiTheme="minorHAnsi"/>
        </w:rPr>
        <w:t xml:space="preserve"> for</w:t>
      </w:r>
      <w:r w:rsidRPr="00940B4A">
        <w:rPr>
          <w:rFonts w:asciiTheme="minorHAnsi" w:hAnsiTheme="minorHAnsi"/>
          <w:spacing w:val="-1"/>
        </w:rPr>
        <w:t xml:space="preserve"> each</w:t>
      </w:r>
      <w:r w:rsidRPr="00940B4A">
        <w:rPr>
          <w:rFonts w:asciiTheme="minorHAnsi" w:hAnsiTheme="minorHAnsi"/>
        </w:rPr>
        <w:t xml:space="preserve"> </w:t>
      </w:r>
      <w:r w:rsidRPr="00940B4A">
        <w:rPr>
          <w:rFonts w:asciiTheme="minorHAnsi" w:hAnsiTheme="minorHAnsi"/>
          <w:spacing w:val="-1"/>
        </w:rPr>
        <w:t>item</w:t>
      </w:r>
      <w:r w:rsidRPr="00940B4A">
        <w:rPr>
          <w:rFonts w:asciiTheme="minorHAnsi" w:hAnsiTheme="minorHAnsi"/>
        </w:rPr>
        <w:t xml:space="preserve"> </w:t>
      </w:r>
      <w:r w:rsidRPr="00940B4A">
        <w:rPr>
          <w:rFonts w:asciiTheme="minorHAnsi" w:hAnsiTheme="minorHAnsi"/>
          <w:spacing w:val="-1"/>
        </w:rPr>
        <w:t>listed</w:t>
      </w:r>
      <w:r w:rsidRPr="00940B4A">
        <w:rPr>
          <w:rFonts w:asciiTheme="minorHAnsi" w:hAnsiTheme="minorHAnsi"/>
        </w:rPr>
        <w:t xml:space="preserve"> </w:t>
      </w:r>
      <w:r w:rsidRPr="00940B4A">
        <w:rPr>
          <w:rFonts w:asciiTheme="minorHAnsi" w:hAnsiTheme="minorHAnsi"/>
          <w:spacing w:val="-1"/>
        </w:rPr>
        <w:t>as</w:t>
      </w:r>
      <w:r w:rsidRPr="00940B4A">
        <w:rPr>
          <w:rFonts w:asciiTheme="minorHAnsi" w:hAnsiTheme="minorHAnsi"/>
          <w:spacing w:val="2"/>
        </w:rPr>
        <w:t xml:space="preserve"> </w:t>
      </w:r>
      <w:r w:rsidRPr="00940B4A">
        <w:rPr>
          <w:rFonts w:asciiTheme="minorHAnsi" w:hAnsiTheme="minorHAnsi"/>
        </w:rPr>
        <w:t>follows:</w:t>
      </w:r>
    </w:p>
    <w:p w14:paraId="4332ECD0" w14:textId="77777777" w:rsidR="00EE5583" w:rsidRPr="00940B4A" w:rsidRDefault="00EE5583" w:rsidP="00317BBC">
      <w:pPr>
        <w:spacing w:before="5"/>
        <w:rPr>
          <w:rFonts w:eastAsia="Times New Roman" w:cs="Times New Roman"/>
          <w:sz w:val="34"/>
          <w:szCs w:val="34"/>
        </w:rPr>
      </w:pPr>
    </w:p>
    <w:p w14:paraId="7331B106" w14:textId="773D1C85" w:rsidR="00EE5583" w:rsidRPr="00940B4A" w:rsidRDefault="00606BBC" w:rsidP="00F63E66">
      <w:pPr>
        <w:tabs>
          <w:tab w:val="left" w:pos="3420"/>
        </w:tabs>
        <w:ind w:left="3420" w:hanging="3420"/>
      </w:pPr>
      <w:r w:rsidRPr="00940B4A">
        <w:rPr>
          <w:rFonts w:eastAsia="Times New Roman" w:cs="Times New Roman"/>
          <w:b/>
          <w:bCs/>
          <w:sz w:val="24"/>
          <w:szCs w:val="24"/>
        </w:rPr>
        <w:t>80%</w:t>
      </w:r>
      <w:r w:rsidRPr="00940B4A">
        <w:rPr>
          <w:rFonts w:eastAsia="Times New Roman" w:cs="Times New Roman"/>
          <w:b/>
          <w:bCs/>
          <w:spacing w:val="2"/>
          <w:sz w:val="24"/>
          <w:szCs w:val="24"/>
        </w:rPr>
        <w:t xml:space="preserve"> </w:t>
      </w:r>
      <w:r w:rsidRPr="00940B4A">
        <w:rPr>
          <w:rFonts w:eastAsia="Times New Roman" w:cs="Times New Roman"/>
          <w:b/>
          <w:bCs/>
          <w:sz w:val="24"/>
          <w:szCs w:val="24"/>
        </w:rPr>
        <w:t>-</w:t>
      </w:r>
      <w:r w:rsidRPr="00940B4A">
        <w:rPr>
          <w:rFonts w:eastAsia="Times New Roman" w:cs="Times New Roman"/>
          <w:b/>
          <w:bCs/>
          <w:spacing w:val="-1"/>
          <w:sz w:val="24"/>
          <w:szCs w:val="24"/>
        </w:rPr>
        <w:t xml:space="preserve"> 100%</w:t>
      </w:r>
      <w:r w:rsidRPr="00940B4A">
        <w:rPr>
          <w:rFonts w:eastAsia="Times New Roman" w:cs="Times New Roman"/>
          <w:b/>
          <w:bCs/>
          <w:spacing w:val="2"/>
          <w:sz w:val="24"/>
          <w:szCs w:val="24"/>
        </w:rPr>
        <w:t xml:space="preserve"> </w:t>
      </w:r>
      <w:r w:rsidRPr="00940B4A">
        <w:rPr>
          <w:rFonts w:eastAsia="Times New Roman" w:cs="Times New Roman"/>
          <w:b/>
          <w:bCs/>
          <w:sz w:val="24"/>
          <w:szCs w:val="24"/>
        </w:rPr>
        <w:t>of</w:t>
      </w:r>
      <w:r w:rsidRPr="00940B4A">
        <w:rPr>
          <w:rFonts w:eastAsia="Times New Roman" w:cs="Times New Roman"/>
          <w:b/>
          <w:bCs/>
          <w:spacing w:val="1"/>
          <w:sz w:val="24"/>
          <w:szCs w:val="24"/>
        </w:rPr>
        <w:t xml:space="preserve"> </w:t>
      </w:r>
      <w:r w:rsidRPr="00940B4A">
        <w:rPr>
          <w:rFonts w:eastAsia="Times New Roman" w:cs="Times New Roman"/>
          <w:b/>
          <w:bCs/>
          <w:spacing w:val="-1"/>
          <w:sz w:val="24"/>
          <w:szCs w:val="24"/>
        </w:rPr>
        <w:t>Maximum Points:</w:t>
      </w:r>
      <w:r w:rsidR="00F63E66">
        <w:rPr>
          <w:rFonts w:eastAsia="Times New Roman" w:cs="Times New Roman"/>
          <w:b/>
          <w:bCs/>
          <w:spacing w:val="7"/>
          <w:sz w:val="24"/>
          <w:szCs w:val="24"/>
        </w:rPr>
        <w:tab/>
      </w:r>
      <w:r w:rsidRPr="00940B4A">
        <w:rPr>
          <w:rFonts w:eastAsia="Times New Roman" w:cs="Times New Roman"/>
          <w:spacing w:val="-1"/>
          <w:sz w:val="24"/>
          <w:szCs w:val="24"/>
        </w:rPr>
        <w:t>Applicant’s</w:t>
      </w:r>
      <w:r w:rsidRPr="00940B4A">
        <w:rPr>
          <w:rFonts w:eastAsia="Times New Roman" w:cs="Times New Roman"/>
          <w:sz w:val="24"/>
          <w:szCs w:val="24"/>
        </w:rPr>
        <w:t xml:space="preserve"> </w:t>
      </w:r>
      <w:r w:rsidRPr="00940B4A">
        <w:rPr>
          <w:rFonts w:eastAsia="Times New Roman" w:cs="Times New Roman"/>
          <w:spacing w:val="-1"/>
          <w:sz w:val="24"/>
          <w:szCs w:val="24"/>
        </w:rPr>
        <w:t>proposal</w:t>
      </w:r>
      <w:r w:rsidRPr="00940B4A">
        <w:rPr>
          <w:rFonts w:eastAsia="Times New Roman" w:cs="Times New Roman"/>
          <w:sz w:val="24"/>
          <w:szCs w:val="24"/>
        </w:rPr>
        <w:t xml:space="preserve"> or</w:t>
      </w:r>
      <w:r w:rsidRPr="00940B4A">
        <w:rPr>
          <w:rFonts w:eastAsia="Times New Roman" w:cs="Times New Roman"/>
          <w:spacing w:val="1"/>
          <w:sz w:val="24"/>
          <w:szCs w:val="24"/>
        </w:rPr>
        <w:t xml:space="preserve"> </w:t>
      </w:r>
      <w:r w:rsidRPr="00940B4A">
        <w:rPr>
          <w:rFonts w:eastAsia="Times New Roman" w:cs="Times New Roman"/>
          <w:sz w:val="24"/>
          <w:szCs w:val="24"/>
        </w:rPr>
        <w:t>capability</w:t>
      </w:r>
      <w:r w:rsidRPr="00940B4A">
        <w:rPr>
          <w:rFonts w:eastAsia="Times New Roman" w:cs="Times New Roman"/>
          <w:spacing w:val="-5"/>
          <w:sz w:val="24"/>
          <w:szCs w:val="24"/>
        </w:rPr>
        <w:t xml:space="preserve"> </w:t>
      </w:r>
      <w:r w:rsidRPr="00940B4A">
        <w:rPr>
          <w:rFonts w:eastAsia="Times New Roman" w:cs="Times New Roman"/>
          <w:sz w:val="24"/>
          <w:szCs w:val="24"/>
        </w:rPr>
        <w:t xml:space="preserve">is </w:t>
      </w:r>
      <w:r w:rsidRPr="00940B4A">
        <w:rPr>
          <w:rFonts w:eastAsia="Times New Roman" w:cs="Times New Roman"/>
          <w:spacing w:val="-1"/>
          <w:sz w:val="24"/>
          <w:szCs w:val="24"/>
        </w:rPr>
        <w:t>superior</w:t>
      </w:r>
      <w:r w:rsidRPr="00940B4A">
        <w:rPr>
          <w:rFonts w:eastAsia="Times New Roman" w:cs="Times New Roman"/>
          <w:spacing w:val="1"/>
          <w:sz w:val="24"/>
          <w:szCs w:val="24"/>
        </w:rPr>
        <w:t xml:space="preserve"> </w:t>
      </w:r>
      <w:r w:rsidRPr="00940B4A">
        <w:rPr>
          <w:rFonts w:eastAsia="Times New Roman" w:cs="Times New Roman"/>
          <w:spacing w:val="-1"/>
          <w:sz w:val="24"/>
          <w:szCs w:val="24"/>
        </w:rPr>
        <w:t>and</w:t>
      </w:r>
      <w:r w:rsidRPr="00940B4A">
        <w:rPr>
          <w:rFonts w:eastAsia="Times New Roman" w:cs="Times New Roman"/>
          <w:spacing w:val="2"/>
          <w:sz w:val="24"/>
          <w:szCs w:val="24"/>
        </w:rPr>
        <w:t xml:space="preserve"> </w:t>
      </w:r>
      <w:r w:rsidRPr="00940B4A">
        <w:rPr>
          <w:rFonts w:eastAsia="Times New Roman" w:cs="Times New Roman"/>
          <w:sz w:val="24"/>
          <w:szCs w:val="24"/>
        </w:rPr>
        <w:t>exceeds</w:t>
      </w:r>
      <w:r w:rsidR="00F63E66">
        <w:rPr>
          <w:rFonts w:eastAsia="Times New Roman" w:cs="Times New Roman"/>
          <w:sz w:val="24"/>
          <w:szCs w:val="24"/>
        </w:rPr>
        <w:t xml:space="preserve"> </w:t>
      </w:r>
      <w:r w:rsidRPr="00940B4A">
        <w:rPr>
          <w:spacing w:val="-1"/>
        </w:rPr>
        <w:t>expectations</w:t>
      </w:r>
      <w:r w:rsidRPr="00940B4A">
        <w:t xml:space="preserve"> </w:t>
      </w:r>
      <w:r w:rsidRPr="00940B4A">
        <w:rPr>
          <w:spacing w:val="-1"/>
        </w:rPr>
        <w:t xml:space="preserve">for </w:t>
      </w:r>
      <w:r w:rsidRPr="00940B4A">
        <w:t xml:space="preserve">this </w:t>
      </w:r>
      <w:r w:rsidRPr="00940B4A">
        <w:rPr>
          <w:spacing w:val="-1"/>
        </w:rPr>
        <w:t>criterion.</w:t>
      </w:r>
    </w:p>
    <w:p w14:paraId="30C91F3E" w14:textId="56317A63" w:rsidR="00EE5583" w:rsidRPr="00940B4A" w:rsidRDefault="00606BBC" w:rsidP="00F63E66">
      <w:pPr>
        <w:tabs>
          <w:tab w:val="left" w:pos="3420"/>
        </w:tabs>
        <w:spacing w:before="120"/>
        <w:ind w:left="3420" w:hanging="3420"/>
      </w:pPr>
      <w:r w:rsidRPr="00940B4A">
        <w:rPr>
          <w:rFonts w:eastAsia="Times New Roman" w:cs="Times New Roman"/>
          <w:b/>
          <w:bCs/>
          <w:sz w:val="24"/>
          <w:szCs w:val="24"/>
        </w:rPr>
        <w:t>60%</w:t>
      </w:r>
      <w:r w:rsidRPr="00940B4A">
        <w:rPr>
          <w:rFonts w:eastAsia="Times New Roman" w:cs="Times New Roman"/>
          <w:b/>
          <w:bCs/>
          <w:spacing w:val="2"/>
          <w:sz w:val="24"/>
          <w:szCs w:val="24"/>
        </w:rPr>
        <w:t xml:space="preserve"> </w:t>
      </w:r>
      <w:r w:rsidRPr="00940B4A">
        <w:rPr>
          <w:rFonts w:eastAsia="Times New Roman" w:cs="Times New Roman"/>
          <w:b/>
          <w:bCs/>
          <w:sz w:val="24"/>
          <w:szCs w:val="24"/>
        </w:rPr>
        <w:t>-</w:t>
      </w:r>
      <w:r w:rsidRPr="00940B4A">
        <w:rPr>
          <w:rFonts w:eastAsia="Times New Roman" w:cs="Times New Roman"/>
          <w:b/>
          <w:bCs/>
          <w:spacing w:val="-1"/>
          <w:sz w:val="24"/>
          <w:szCs w:val="24"/>
        </w:rPr>
        <w:t xml:space="preserve"> 79%</w:t>
      </w:r>
      <w:r w:rsidRPr="00940B4A">
        <w:rPr>
          <w:rFonts w:eastAsia="Times New Roman" w:cs="Times New Roman"/>
          <w:b/>
          <w:bCs/>
          <w:spacing w:val="2"/>
          <w:sz w:val="24"/>
          <w:szCs w:val="24"/>
        </w:rPr>
        <w:t xml:space="preserve"> </w:t>
      </w:r>
      <w:r w:rsidRPr="00940B4A">
        <w:rPr>
          <w:rFonts w:eastAsia="Times New Roman" w:cs="Times New Roman"/>
          <w:b/>
          <w:bCs/>
          <w:sz w:val="24"/>
          <w:szCs w:val="24"/>
        </w:rPr>
        <w:t>of</w:t>
      </w:r>
      <w:r w:rsidRPr="00940B4A">
        <w:rPr>
          <w:rFonts w:eastAsia="Times New Roman" w:cs="Times New Roman"/>
          <w:b/>
          <w:bCs/>
          <w:spacing w:val="1"/>
          <w:sz w:val="24"/>
          <w:szCs w:val="24"/>
        </w:rPr>
        <w:t xml:space="preserve"> </w:t>
      </w:r>
      <w:r w:rsidRPr="00940B4A">
        <w:rPr>
          <w:rFonts w:eastAsia="Times New Roman" w:cs="Times New Roman"/>
          <w:b/>
          <w:bCs/>
          <w:spacing w:val="-1"/>
          <w:sz w:val="24"/>
          <w:szCs w:val="24"/>
        </w:rPr>
        <w:t>Maximum Points:</w:t>
      </w:r>
      <w:r w:rsidR="00F63E66">
        <w:rPr>
          <w:rFonts w:eastAsia="Times New Roman" w:cs="Times New Roman"/>
          <w:b/>
          <w:bCs/>
          <w:sz w:val="24"/>
          <w:szCs w:val="24"/>
        </w:rPr>
        <w:tab/>
      </w:r>
      <w:r w:rsidRPr="00940B4A">
        <w:rPr>
          <w:rFonts w:eastAsia="Times New Roman" w:cs="Times New Roman"/>
          <w:spacing w:val="-1"/>
          <w:sz w:val="24"/>
          <w:szCs w:val="24"/>
        </w:rPr>
        <w:t>Applicant’s</w:t>
      </w:r>
      <w:r w:rsidRPr="00940B4A">
        <w:rPr>
          <w:rFonts w:eastAsia="Times New Roman" w:cs="Times New Roman"/>
          <w:sz w:val="24"/>
          <w:szCs w:val="24"/>
        </w:rPr>
        <w:t xml:space="preserve"> </w:t>
      </w:r>
      <w:r w:rsidRPr="00940B4A">
        <w:rPr>
          <w:rFonts w:eastAsia="Times New Roman" w:cs="Times New Roman"/>
          <w:spacing w:val="-1"/>
          <w:sz w:val="24"/>
          <w:szCs w:val="24"/>
        </w:rPr>
        <w:t>proposal</w:t>
      </w:r>
      <w:r w:rsidRPr="00940B4A">
        <w:rPr>
          <w:rFonts w:eastAsia="Times New Roman" w:cs="Times New Roman"/>
          <w:sz w:val="24"/>
          <w:szCs w:val="24"/>
        </w:rPr>
        <w:t xml:space="preserve"> or</w:t>
      </w:r>
      <w:r w:rsidRPr="00940B4A">
        <w:rPr>
          <w:rFonts w:eastAsia="Times New Roman" w:cs="Times New Roman"/>
          <w:spacing w:val="1"/>
          <w:sz w:val="24"/>
          <w:szCs w:val="24"/>
        </w:rPr>
        <w:t xml:space="preserve"> </w:t>
      </w:r>
      <w:r w:rsidRPr="00940B4A">
        <w:rPr>
          <w:rFonts w:eastAsia="Times New Roman" w:cs="Times New Roman"/>
          <w:sz w:val="24"/>
          <w:szCs w:val="24"/>
        </w:rPr>
        <w:t>capability</w:t>
      </w:r>
      <w:r w:rsidRPr="00940B4A">
        <w:rPr>
          <w:rFonts w:eastAsia="Times New Roman" w:cs="Times New Roman"/>
          <w:spacing w:val="-5"/>
          <w:sz w:val="24"/>
          <w:szCs w:val="24"/>
        </w:rPr>
        <w:t xml:space="preserve"> </w:t>
      </w:r>
      <w:r w:rsidRPr="00940B4A">
        <w:rPr>
          <w:rFonts w:eastAsia="Times New Roman" w:cs="Times New Roman"/>
          <w:sz w:val="24"/>
          <w:szCs w:val="24"/>
        </w:rPr>
        <w:t>is satisfactory</w:t>
      </w:r>
      <w:r w:rsidRPr="00940B4A">
        <w:rPr>
          <w:rFonts w:eastAsia="Times New Roman" w:cs="Times New Roman"/>
          <w:spacing w:val="-5"/>
          <w:sz w:val="24"/>
          <w:szCs w:val="24"/>
        </w:rPr>
        <w:t xml:space="preserve"> </w:t>
      </w:r>
      <w:r w:rsidRPr="00940B4A">
        <w:rPr>
          <w:rFonts w:eastAsia="Times New Roman" w:cs="Times New Roman"/>
          <w:sz w:val="24"/>
          <w:szCs w:val="24"/>
        </w:rPr>
        <w:t xml:space="preserve">and </w:t>
      </w:r>
      <w:r w:rsidRPr="00940B4A">
        <w:rPr>
          <w:rFonts w:eastAsia="Times New Roman" w:cs="Times New Roman"/>
          <w:spacing w:val="-1"/>
          <w:sz w:val="24"/>
          <w:szCs w:val="24"/>
        </w:rPr>
        <w:t>meets</w:t>
      </w:r>
      <w:r w:rsidR="00F63E66">
        <w:rPr>
          <w:rFonts w:eastAsia="Times New Roman" w:cs="Times New Roman"/>
          <w:spacing w:val="-1"/>
          <w:sz w:val="24"/>
          <w:szCs w:val="24"/>
        </w:rPr>
        <w:t xml:space="preserve"> </w:t>
      </w:r>
      <w:r w:rsidRPr="00940B4A">
        <w:rPr>
          <w:spacing w:val="-1"/>
        </w:rPr>
        <w:t>expectations</w:t>
      </w:r>
      <w:r w:rsidRPr="00940B4A">
        <w:t xml:space="preserve"> </w:t>
      </w:r>
      <w:r w:rsidRPr="00940B4A">
        <w:rPr>
          <w:spacing w:val="-1"/>
        </w:rPr>
        <w:t xml:space="preserve">for </w:t>
      </w:r>
      <w:r w:rsidRPr="00940B4A">
        <w:t xml:space="preserve">this </w:t>
      </w:r>
      <w:r w:rsidRPr="00940B4A">
        <w:rPr>
          <w:spacing w:val="-1"/>
        </w:rPr>
        <w:t>criterion.</w:t>
      </w:r>
    </w:p>
    <w:p w14:paraId="24B4DEB2" w14:textId="04BC7907" w:rsidR="00EE5583" w:rsidRPr="00940B4A" w:rsidRDefault="00606BBC" w:rsidP="00F63E66">
      <w:pPr>
        <w:tabs>
          <w:tab w:val="left" w:pos="3420"/>
        </w:tabs>
        <w:spacing w:before="120"/>
        <w:ind w:left="3420" w:hanging="3420"/>
      </w:pPr>
      <w:r w:rsidRPr="00940B4A">
        <w:rPr>
          <w:rFonts w:eastAsia="Times New Roman" w:cs="Times New Roman"/>
          <w:b/>
          <w:bCs/>
          <w:sz w:val="24"/>
          <w:szCs w:val="24"/>
        </w:rPr>
        <w:t>40%</w:t>
      </w:r>
      <w:r w:rsidRPr="00940B4A">
        <w:rPr>
          <w:rFonts w:eastAsia="Times New Roman" w:cs="Times New Roman"/>
          <w:b/>
          <w:bCs/>
          <w:spacing w:val="2"/>
          <w:sz w:val="24"/>
          <w:szCs w:val="24"/>
        </w:rPr>
        <w:t xml:space="preserve"> </w:t>
      </w:r>
      <w:r w:rsidRPr="00940B4A">
        <w:rPr>
          <w:rFonts w:eastAsia="Times New Roman" w:cs="Times New Roman"/>
          <w:b/>
          <w:bCs/>
          <w:sz w:val="24"/>
          <w:szCs w:val="24"/>
        </w:rPr>
        <w:t>-</w:t>
      </w:r>
      <w:r w:rsidRPr="00940B4A">
        <w:rPr>
          <w:rFonts w:eastAsia="Times New Roman" w:cs="Times New Roman"/>
          <w:b/>
          <w:bCs/>
          <w:spacing w:val="-1"/>
          <w:sz w:val="24"/>
          <w:szCs w:val="24"/>
        </w:rPr>
        <w:t xml:space="preserve"> 59%</w:t>
      </w:r>
      <w:r w:rsidRPr="00940B4A">
        <w:rPr>
          <w:rFonts w:eastAsia="Times New Roman" w:cs="Times New Roman"/>
          <w:b/>
          <w:bCs/>
          <w:spacing w:val="2"/>
          <w:sz w:val="24"/>
          <w:szCs w:val="24"/>
        </w:rPr>
        <w:t xml:space="preserve"> </w:t>
      </w:r>
      <w:r w:rsidRPr="00940B4A">
        <w:rPr>
          <w:rFonts w:eastAsia="Times New Roman" w:cs="Times New Roman"/>
          <w:b/>
          <w:bCs/>
          <w:sz w:val="24"/>
          <w:szCs w:val="24"/>
        </w:rPr>
        <w:t>of</w:t>
      </w:r>
      <w:r w:rsidRPr="00940B4A">
        <w:rPr>
          <w:rFonts w:eastAsia="Times New Roman" w:cs="Times New Roman"/>
          <w:b/>
          <w:bCs/>
          <w:spacing w:val="1"/>
          <w:sz w:val="24"/>
          <w:szCs w:val="24"/>
        </w:rPr>
        <w:t xml:space="preserve"> </w:t>
      </w:r>
      <w:r w:rsidRPr="00940B4A">
        <w:rPr>
          <w:rFonts w:eastAsia="Times New Roman" w:cs="Times New Roman"/>
          <w:b/>
          <w:bCs/>
          <w:spacing w:val="-1"/>
          <w:sz w:val="24"/>
          <w:szCs w:val="24"/>
        </w:rPr>
        <w:t>Maximum Points:</w:t>
      </w:r>
      <w:r w:rsidR="00F63E66">
        <w:rPr>
          <w:rFonts w:eastAsia="Times New Roman" w:cs="Times New Roman"/>
          <w:b/>
          <w:bCs/>
          <w:sz w:val="24"/>
          <w:szCs w:val="24"/>
        </w:rPr>
        <w:tab/>
      </w:r>
      <w:r w:rsidRPr="00940B4A">
        <w:rPr>
          <w:rFonts w:eastAsia="Times New Roman" w:cs="Times New Roman"/>
          <w:spacing w:val="-1"/>
          <w:sz w:val="24"/>
          <w:szCs w:val="24"/>
        </w:rPr>
        <w:t>Applicant’s</w:t>
      </w:r>
      <w:r w:rsidRPr="00940B4A">
        <w:rPr>
          <w:rFonts w:eastAsia="Times New Roman" w:cs="Times New Roman"/>
          <w:sz w:val="24"/>
          <w:szCs w:val="24"/>
        </w:rPr>
        <w:t xml:space="preserve"> </w:t>
      </w:r>
      <w:r w:rsidRPr="00940B4A">
        <w:rPr>
          <w:rFonts w:eastAsia="Times New Roman" w:cs="Times New Roman"/>
          <w:spacing w:val="-1"/>
          <w:sz w:val="24"/>
          <w:szCs w:val="24"/>
        </w:rPr>
        <w:t>proposal</w:t>
      </w:r>
      <w:r w:rsidRPr="00940B4A">
        <w:rPr>
          <w:rFonts w:eastAsia="Times New Roman" w:cs="Times New Roman"/>
          <w:sz w:val="24"/>
          <w:szCs w:val="24"/>
        </w:rPr>
        <w:t xml:space="preserve"> or</w:t>
      </w:r>
      <w:r w:rsidRPr="00940B4A">
        <w:rPr>
          <w:rFonts w:eastAsia="Times New Roman" w:cs="Times New Roman"/>
          <w:spacing w:val="1"/>
          <w:sz w:val="24"/>
          <w:szCs w:val="24"/>
        </w:rPr>
        <w:t xml:space="preserve"> </w:t>
      </w:r>
      <w:r w:rsidRPr="00940B4A">
        <w:rPr>
          <w:rFonts w:eastAsia="Times New Roman" w:cs="Times New Roman"/>
          <w:sz w:val="24"/>
          <w:szCs w:val="24"/>
        </w:rPr>
        <w:t>capability</w:t>
      </w:r>
      <w:r w:rsidRPr="00940B4A">
        <w:rPr>
          <w:rFonts w:eastAsia="Times New Roman" w:cs="Times New Roman"/>
          <w:spacing w:val="-5"/>
          <w:sz w:val="24"/>
          <w:szCs w:val="24"/>
        </w:rPr>
        <w:t xml:space="preserve"> </w:t>
      </w:r>
      <w:r w:rsidRPr="00940B4A">
        <w:rPr>
          <w:rFonts w:eastAsia="Times New Roman" w:cs="Times New Roman"/>
          <w:sz w:val="24"/>
          <w:szCs w:val="24"/>
        </w:rPr>
        <w:t xml:space="preserve">is </w:t>
      </w:r>
      <w:r w:rsidRPr="00940B4A">
        <w:rPr>
          <w:rFonts w:eastAsia="Times New Roman" w:cs="Times New Roman"/>
          <w:spacing w:val="-1"/>
          <w:sz w:val="24"/>
          <w:szCs w:val="24"/>
        </w:rPr>
        <w:t>unsatisfactory</w:t>
      </w:r>
      <w:r w:rsidRPr="00940B4A">
        <w:rPr>
          <w:rFonts w:eastAsia="Times New Roman" w:cs="Times New Roman"/>
          <w:spacing w:val="-3"/>
          <w:sz w:val="24"/>
          <w:szCs w:val="24"/>
        </w:rPr>
        <w:t xml:space="preserve"> </w:t>
      </w:r>
      <w:r w:rsidRPr="00940B4A">
        <w:rPr>
          <w:rFonts w:eastAsia="Times New Roman" w:cs="Times New Roman"/>
          <w:spacing w:val="-1"/>
          <w:sz w:val="24"/>
          <w:szCs w:val="24"/>
        </w:rPr>
        <w:t>and</w:t>
      </w:r>
      <w:r w:rsidRPr="00940B4A">
        <w:rPr>
          <w:rFonts w:eastAsia="Times New Roman" w:cs="Times New Roman"/>
          <w:spacing w:val="2"/>
          <w:sz w:val="24"/>
          <w:szCs w:val="24"/>
        </w:rPr>
        <w:t xml:space="preserve"> </w:t>
      </w:r>
      <w:r w:rsidRPr="00940B4A">
        <w:rPr>
          <w:rFonts w:eastAsia="Times New Roman" w:cs="Times New Roman"/>
          <w:spacing w:val="-1"/>
          <w:sz w:val="24"/>
          <w:szCs w:val="24"/>
        </w:rPr>
        <w:t>contains</w:t>
      </w:r>
      <w:r w:rsidR="00F63E66">
        <w:rPr>
          <w:rFonts w:eastAsia="Times New Roman" w:cs="Times New Roman"/>
          <w:spacing w:val="-1"/>
          <w:sz w:val="24"/>
          <w:szCs w:val="24"/>
        </w:rPr>
        <w:t xml:space="preserve"> </w:t>
      </w:r>
      <w:r w:rsidRPr="00940B4A">
        <w:rPr>
          <w:spacing w:val="-1"/>
        </w:rPr>
        <w:t>numerous</w:t>
      </w:r>
      <w:r w:rsidRPr="00940B4A">
        <w:t xml:space="preserve"> </w:t>
      </w:r>
      <w:r w:rsidRPr="00940B4A">
        <w:rPr>
          <w:spacing w:val="-1"/>
        </w:rPr>
        <w:t>deficiencies</w:t>
      </w:r>
      <w:r w:rsidRPr="00940B4A">
        <w:t xml:space="preserve"> for this </w:t>
      </w:r>
      <w:r w:rsidRPr="00940B4A">
        <w:rPr>
          <w:spacing w:val="-1"/>
        </w:rPr>
        <w:t>criterion.</w:t>
      </w:r>
    </w:p>
    <w:p w14:paraId="4D4EBBD3" w14:textId="1B2791A9" w:rsidR="00EE5583" w:rsidRPr="00940B4A" w:rsidRDefault="00606BBC" w:rsidP="00F63E66">
      <w:pPr>
        <w:tabs>
          <w:tab w:val="left" w:pos="3420"/>
          <w:tab w:val="left" w:pos="3972"/>
        </w:tabs>
        <w:spacing w:before="120"/>
        <w:ind w:left="3420" w:hanging="3420"/>
      </w:pPr>
      <w:r w:rsidRPr="00940B4A">
        <w:rPr>
          <w:rFonts w:eastAsia="Times New Roman" w:cs="Times New Roman"/>
          <w:b/>
          <w:bCs/>
          <w:sz w:val="24"/>
          <w:szCs w:val="24"/>
        </w:rPr>
        <w:t>0 – 39%</w:t>
      </w:r>
      <w:r w:rsidRPr="00940B4A">
        <w:rPr>
          <w:rFonts w:eastAsia="Times New Roman" w:cs="Times New Roman"/>
          <w:b/>
          <w:bCs/>
          <w:spacing w:val="2"/>
          <w:sz w:val="24"/>
          <w:szCs w:val="24"/>
        </w:rPr>
        <w:t xml:space="preserve"> </w:t>
      </w:r>
      <w:r w:rsidRPr="00940B4A">
        <w:rPr>
          <w:rFonts w:eastAsia="Times New Roman" w:cs="Times New Roman"/>
          <w:b/>
          <w:bCs/>
          <w:spacing w:val="-2"/>
          <w:sz w:val="24"/>
          <w:szCs w:val="24"/>
        </w:rPr>
        <w:t>of</w:t>
      </w:r>
      <w:r w:rsidRPr="00940B4A">
        <w:rPr>
          <w:rFonts w:eastAsia="Times New Roman" w:cs="Times New Roman"/>
          <w:b/>
          <w:bCs/>
          <w:spacing w:val="1"/>
          <w:sz w:val="24"/>
          <w:szCs w:val="24"/>
        </w:rPr>
        <w:t xml:space="preserve"> </w:t>
      </w:r>
      <w:r w:rsidRPr="00940B4A">
        <w:rPr>
          <w:rFonts w:eastAsia="Times New Roman" w:cs="Times New Roman"/>
          <w:b/>
          <w:bCs/>
          <w:spacing w:val="-1"/>
          <w:sz w:val="24"/>
          <w:szCs w:val="24"/>
        </w:rPr>
        <w:t xml:space="preserve">Maximum </w:t>
      </w:r>
      <w:r w:rsidR="00F63E66">
        <w:rPr>
          <w:rFonts w:eastAsia="Times New Roman" w:cs="Times New Roman"/>
          <w:b/>
          <w:bCs/>
          <w:sz w:val="24"/>
          <w:szCs w:val="24"/>
        </w:rPr>
        <w:t>Points:</w:t>
      </w:r>
      <w:r w:rsidR="00F63E66">
        <w:rPr>
          <w:rFonts w:eastAsia="Times New Roman" w:cs="Times New Roman"/>
          <w:b/>
          <w:bCs/>
          <w:sz w:val="24"/>
          <w:szCs w:val="24"/>
        </w:rPr>
        <w:tab/>
      </w:r>
      <w:r w:rsidRPr="00940B4A">
        <w:rPr>
          <w:rFonts w:eastAsia="Times New Roman" w:cs="Times New Roman"/>
          <w:spacing w:val="-1"/>
          <w:sz w:val="24"/>
          <w:szCs w:val="24"/>
        </w:rPr>
        <w:t>Applicant’s</w:t>
      </w:r>
      <w:r w:rsidRPr="00940B4A">
        <w:rPr>
          <w:rFonts w:eastAsia="Times New Roman" w:cs="Times New Roman"/>
          <w:sz w:val="24"/>
          <w:szCs w:val="24"/>
        </w:rPr>
        <w:t xml:space="preserve"> </w:t>
      </w:r>
      <w:r w:rsidRPr="00940B4A">
        <w:rPr>
          <w:rFonts w:eastAsia="Times New Roman" w:cs="Times New Roman"/>
          <w:spacing w:val="-1"/>
          <w:sz w:val="24"/>
          <w:szCs w:val="24"/>
        </w:rPr>
        <w:t>proposal</w:t>
      </w:r>
      <w:r w:rsidRPr="00940B4A">
        <w:rPr>
          <w:rFonts w:eastAsia="Times New Roman" w:cs="Times New Roman"/>
          <w:sz w:val="24"/>
          <w:szCs w:val="24"/>
        </w:rPr>
        <w:t xml:space="preserve"> or</w:t>
      </w:r>
      <w:r w:rsidRPr="00940B4A">
        <w:rPr>
          <w:rFonts w:eastAsia="Times New Roman" w:cs="Times New Roman"/>
          <w:spacing w:val="1"/>
          <w:sz w:val="24"/>
          <w:szCs w:val="24"/>
        </w:rPr>
        <w:t xml:space="preserve"> </w:t>
      </w:r>
      <w:r w:rsidRPr="00940B4A">
        <w:rPr>
          <w:rFonts w:eastAsia="Times New Roman" w:cs="Times New Roman"/>
          <w:sz w:val="24"/>
          <w:szCs w:val="24"/>
        </w:rPr>
        <w:t>capability</w:t>
      </w:r>
      <w:r w:rsidRPr="00940B4A">
        <w:rPr>
          <w:rFonts w:eastAsia="Times New Roman" w:cs="Times New Roman"/>
          <w:spacing w:val="-5"/>
          <w:sz w:val="24"/>
          <w:szCs w:val="24"/>
        </w:rPr>
        <w:t xml:space="preserve"> </w:t>
      </w:r>
      <w:r w:rsidRPr="00940B4A">
        <w:rPr>
          <w:rFonts w:eastAsia="Times New Roman" w:cs="Times New Roman"/>
          <w:sz w:val="24"/>
          <w:szCs w:val="24"/>
        </w:rPr>
        <w:t>is not acceptable</w:t>
      </w:r>
      <w:r w:rsidRPr="00940B4A">
        <w:rPr>
          <w:rFonts w:eastAsia="Times New Roman" w:cs="Times New Roman"/>
          <w:spacing w:val="-1"/>
          <w:sz w:val="24"/>
          <w:szCs w:val="24"/>
        </w:rPr>
        <w:t xml:space="preserve"> </w:t>
      </w:r>
      <w:r w:rsidRPr="00940B4A">
        <w:rPr>
          <w:rFonts w:eastAsia="Times New Roman" w:cs="Times New Roman"/>
          <w:sz w:val="24"/>
          <w:szCs w:val="24"/>
        </w:rPr>
        <w:t xml:space="preserve">or </w:t>
      </w:r>
      <w:r w:rsidRPr="00940B4A">
        <w:rPr>
          <w:rFonts w:eastAsia="Times New Roman" w:cs="Times New Roman"/>
          <w:spacing w:val="-1"/>
          <w:sz w:val="24"/>
          <w:szCs w:val="24"/>
        </w:rPr>
        <w:t>applicable</w:t>
      </w:r>
      <w:r w:rsidR="00F63E66">
        <w:rPr>
          <w:rFonts w:eastAsia="Times New Roman" w:cs="Times New Roman"/>
          <w:spacing w:val="-1"/>
          <w:sz w:val="24"/>
          <w:szCs w:val="24"/>
        </w:rPr>
        <w:t xml:space="preserve"> </w:t>
      </w:r>
      <w:r w:rsidRPr="00940B4A">
        <w:t>for</w:t>
      </w:r>
      <w:r w:rsidRPr="00940B4A">
        <w:rPr>
          <w:spacing w:val="-2"/>
        </w:rPr>
        <w:t xml:space="preserve"> </w:t>
      </w:r>
      <w:r w:rsidRPr="00940B4A">
        <w:t xml:space="preserve">this </w:t>
      </w:r>
      <w:r w:rsidRPr="00940B4A">
        <w:rPr>
          <w:spacing w:val="-1"/>
        </w:rPr>
        <w:t>criterion.</w:t>
      </w:r>
    </w:p>
    <w:p w14:paraId="60887D98" w14:textId="77777777" w:rsidR="00EE5583" w:rsidRPr="00940B4A" w:rsidRDefault="00EE5583" w:rsidP="00317BBC">
      <w:pPr>
        <w:spacing w:before="5"/>
        <w:rPr>
          <w:rFonts w:eastAsia="Times New Roman" w:cs="Times New Roman"/>
          <w:sz w:val="34"/>
          <w:szCs w:val="34"/>
        </w:rPr>
      </w:pPr>
    </w:p>
    <w:p w14:paraId="6F47184B" w14:textId="77777777" w:rsidR="00EE5583" w:rsidRPr="00940B4A" w:rsidRDefault="00606BBC" w:rsidP="00317BBC">
      <w:pPr>
        <w:pStyle w:val="BodyText"/>
        <w:ind w:left="0"/>
        <w:rPr>
          <w:rFonts w:asciiTheme="minorHAnsi" w:hAnsiTheme="minorHAnsi"/>
        </w:rPr>
      </w:pPr>
      <w:r w:rsidRPr="00940B4A">
        <w:rPr>
          <w:rFonts w:asciiTheme="minorHAnsi" w:hAnsiTheme="minorHAnsi"/>
        </w:rPr>
        <w:t>The</w:t>
      </w:r>
      <w:r w:rsidRPr="00940B4A">
        <w:rPr>
          <w:rFonts w:asciiTheme="minorHAnsi" w:hAnsiTheme="minorHAnsi"/>
          <w:spacing w:val="-2"/>
        </w:rPr>
        <w:t xml:space="preserve"> </w:t>
      </w:r>
      <w:r w:rsidRPr="00940B4A">
        <w:rPr>
          <w:rFonts w:asciiTheme="minorHAnsi" w:hAnsiTheme="minorHAnsi"/>
        </w:rPr>
        <w:t>maximum points</w:t>
      </w:r>
      <w:r w:rsidRPr="00940B4A">
        <w:rPr>
          <w:rFonts w:asciiTheme="minorHAnsi" w:hAnsiTheme="minorHAnsi"/>
          <w:spacing w:val="-2"/>
        </w:rPr>
        <w:t xml:space="preserve"> </w:t>
      </w:r>
      <w:r w:rsidRPr="00940B4A">
        <w:rPr>
          <w:rFonts w:asciiTheme="minorHAnsi" w:hAnsiTheme="minorHAnsi"/>
        </w:rPr>
        <w:t>to</w:t>
      </w:r>
      <w:r w:rsidRPr="00940B4A">
        <w:rPr>
          <w:rFonts w:asciiTheme="minorHAnsi" w:hAnsiTheme="minorHAnsi"/>
          <w:spacing w:val="-2"/>
        </w:rPr>
        <w:t xml:space="preserve"> </w:t>
      </w:r>
      <w:r w:rsidRPr="00940B4A">
        <w:rPr>
          <w:rFonts w:asciiTheme="minorHAnsi" w:hAnsiTheme="minorHAnsi"/>
        </w:rPr>
        <w:t>be</w:t>
      </w:r>
      <w:r w:rsidRPr="00940B4A">
        <w:rPr>
          <w:rFonts w:asciiTheme="minorHAnsi" w:hAnsiTheme="minorHAnsi"/>
          <w:spacing w:val="-1"/>
        </w:rPr>
        <w:t xml:space="preserve"> awarded</w:t>
      </w:r>
      <w:r w:rsidRPr="00940B4A">
        <w:rPr>
          <w:rFonts w:asciiTheme="minorHAnsi" w:hAnsiTheme="minorHAnsi"/>
        </w:rPr>
        <w:t xml:space="preserve"> for </w:t>
      </w:r>
      <w:r w:rsidRPr="00940B4A">
        <w:rPr>
          <w:rFonts w:asciiTheme="minorHAnsi" w:hAnsiTheme="minorHAnsi"/>
          <w:spacing w:val="-1"/>
        </w:rPr>
        <w:t>each</w:t>
      </w:r>
      <w:r w:rsidRPr="00940B4A">
        <w:rPr>
          <w:rFonts w:asciiTheme="minorHAnsi" w:hAnsiTheme="minorHAnsi"/>
        </w:rPr>
        <w:t xml:space="preserve"> proposal </w:t>
      </w:r>
      <w:r w:rsidRPr="00940B4A">
        <w:rPr>
          <w:rFonts w:asciiTheme="minorHAnsi" w:hAnsiTheme="minorHAnsi"/>
          <w:spacing w:val="-1"/>
        </w:rPr>
        <w:t>section</w:t>
      </w:r>
      <w:r w:rsidRPr="00940B4A">
        <w:rPr>
          <w:rFonts w:asciiTheme="minorHAnsi" w:hAnsiTheme="minorHAnsi"/>
        </w:rPr>
        <w:t xml:space="preserve"> </w:t>
      </w:r>
      <w:r w:rsidRPr="00940B4A">
        <w:rPr>
          <w:rFonts w:asciiTheme="minorHAnsi" w:hAnsiTheme="minorHAnsi"/>
          <w:spacing w:val="-1"/>
        </w:rPr>
        <w:t>are</w:t>
      </w:r>
      <w:r w:rsidRPr="00940B4A">
        <w:rPr>
          <w:rFonts w:asciiTheme="minorHAnsi" w:hAnsiTheme="minorHAnsi"/>
        </w:rPr>
        <w:t xml:space="preserve"> </w:t>
      </w:r>
      <w:r w:rsidRPr="00940B4A">
        <w:rPr>
          <w:rFonts w:asciiTheme="minorHAnsi" w:hAnsiTheme="minorHAnsi"/>
          <w:spacing w:val="-1"/>
        </w:rPr>
        <w:t>as</w:t>
      </w:r>
      <w:r w:rsidRPr="00940B4A">
        <w:rPr>
          <w:rFonts w:asciiTheme="minorHAnsi" w:hAnsiTheme="minorHAnsi"/>
        </w:rPr>
        <w:t xml:space="preserve"> follows:</w:t>
      </w:r>
    </w:p>
    <w:p w14:paraId="157BDA8D" w14:textId="77777777" w:rsidR="00EE5583" w:rsidRPr="00940B4A" w:rsidRDefault="00EE5583" w:rsidP="00317BBC">
      <w:pPr>
        <w:spacing w:before="1"/>
        <w:rPr>
          <w:rFonts w:eastAsia="Times New Roman" w:cs="Times New Roman"/>
          <w:sz w:val="25"/>
          <w:szCs w:val="25"/>
        </w:rPr>
      </w:pPr>
    </w:p>
    <w:tbl>
      <w:tblPr>
        <w:tblW w:w="0" w:type="auto"/>
        <w:jc w:val="center"/>
        <w:tblInd w:w="5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8" w:type="dxa"/>
          <w:left w:w="58" w:type="dxa"/>
          <w:bottom w:w="58" w:type="dxa"/>
          <w:right w:w="58" w:type="dxa"/>
        </w:tblCellMar>
        <w:tblLook w:val="01E0" w:firstRow="1" w:lastRow="1" w:firstColumn="1" w:lastColumn="1" w:noHBand="0" w:noVBand="0"/>
      </w:tblPr>
      <w:tblGrid>
        <w:gridCol w:w="5742"/>
        <w:gridCol w:w="2619"/>
      </w:tblGrid>
      <w:tr w:rsidR="00EE5583" w:rsidRPr="00940B4A" w14:paraId="2B1F660E" w14:textId="77777777" w:rsidTr="00500050">
        <w:trPr>
          <w:trHeight w:val="272"/>
          <w:jc w:val="center"/>
        </w:trPr>
        <w:tc>
          <w:tcPr>
            <w:tcW w:w="5742" w:type="dxa"/>
            <w:vAlign w:val="center"/>
          </w:tcPr>
          <w:p w14:paraId="4B7C1CE0" w14:textId="77777777" w:rsidR="00EE5583" w:rsidRPr="00940B4A" w:rsidRDefault="00606BBC" w:rsidP="00F63E66">
            <w:pPr>
              <w:pStyle w:val="TableParagraph"/>
              <w:spacing w:line="272" w:lineRule="exact"/>
              <w:jc w:val="center"/>
              <w:rPr>
                <w:rFonts w:eastAsia="Times New Roman" w:cs="Times New Roman"/>
                <w:sz w:val="24"/>
                <w:szCs w:val="24"/>
              </w:rPr>
            </w:pPr>
            <w:r w:rsidRPr="00940B4A">
              <w:rPr>
                <w:b/>
                <w:spacing w:val="-1"/>
                <w:sz w:val="24"/>
              </w:rPr>
              <w:t>Proposal</w:t>
            </w:r>
            <w:r w:rsidRPr="00940B4A">
              <w:rPr>
                <w:b/>
                <w:sz w:val="24"/>
              </w:rPr>
              <w:t xml:space="preserve"> </w:t>
            </w:r>
            <w:r w:rsidRPr="00940B4A">
              <w:rPr>
                <w:b/>
                <w:spacing w:val="-1"/>
                <w:sz w:val="24"/>
              </w:rPr>
              <w:t>Component</w:t>
            </w:r>
          </w:p>
        </w:tc>
        <w:tc>
          <w:tcPr>
            <w:tcW w:w="2619" w:type="dxa"/>
            <w:vAlign w:val="center"/>
          </w:tcPr>
          <w:p w14:paraId="736CAC6A" w14:textId="46B2BAD0" w:rsidR="00EE5583" w:rsidRPr="00940B4A" w:rsidRDefault="00606BBC" w:rsidP="00F63E66">
            <w:pPr>
              <w:pStyle w:val="TableParagraph"/>
              <w:spacing w:line="260" w:lineRule="exact"/>
              <w:jc w:val="center"/>
              <w:rPr>
                <w:rFonts w:eastAsia="Times New Roman" w:cs="Times New Roman"/>
                <w:sz w:val="24"/>
                <w:szCs w:val="24"/>
              </w:rPr>
            </w:pPr>
            <w:r w:rsidRPr="00940B4A">
              <w:rPr>
                <w:b/>
                <w:spacing w:val="-1"/>
                <w:sz w:val="24"/>
              </w:rPr>
              <w:t>Potential</w:t>
            </w:r>
            <w:r w:rsidRPr="00940B4A">
              <w:rPr>
                <w:b/>
                <w:sz w:val="24"/>
              </w:rPr>
              <w:t xml:space="preserve"> Maximum</w:t>
            </w:r>
            <w:r w:rsidRPr="00940B4A">
              <w:rPr>
                <w:b/>
                <w:spacing w:val="-4"/>
                <w:sz w:val="24"/>
              </w:rPr>
              <w:t xml:space="preserve"> </w:t>
            </w:r>
            <w:r w:rsidR="00F63E66">
              <w:rPr>
                <w:b/>
                <w:spacing w:val="-4"/>
                <w:sz w:val="24"/>
              </w:rPr>
              <w:t>Score</w:t>
            </w:r>
          </w:p>
        </w:tc>
      </w:tr>
      <w:tr w:rsidR="00EE5583" w:rsidRPr="00940B4A" w14:paraId="01C2B9CF" w14:textId="77777777" w:rsidTr="00500050">
        <w:trPr>
          <w:trHeight w:val="272"/>
          <w:jc w:val="center"/>
        </w:trPr>
        <w:tc>
          <w:tcPr>
            <w:tcW w:w="5742" w:type="dxa"/>
          </w:tcPr>
          <w:p w14:paraId="42AA9DA6" w14:textId="516405BE" w:rsidR="00EE5583" w:rsidRPr="00940B4A" w:rsidRDefault="00606BBC" w:rsidP="00F63E66">
            <w:pPr>
              <w:pStyle w:val="TableParagraph"/>
              <w:numPr>
                <w:ilvl w:val="0"/>
                <w:numId w:val="16"/>
              </w:numPr>
              <w:tabs>
                <w:tab w:val="left" w:pos="805"/>
              </w:tabs>
              <w:spacing w:line="267" w:lineRule="exact"/>
              <w:rPr>
                <w:rFonts w:eastAsia="Times New Roman" w:cs="Times New Roman"/>
                <w:sz w:val="24"/>
                <w:szCs w:val="24"/>
              </w:rPr>
            </w:pPr>
            <w:r w:rsidRPr="00940B4A">
              <w:rPr>
                <w:spacing w:val="-1"/>
                <w:sz w:val="24"/>
              </w:rPr>
              <w:t xml:space="preserve">Executive </w:t>
            </w:r>
            <w:r w:rsidRPr="00940B4A">
              <w:rPr>
                <w:sz w:val="24"/>
              </w:rPr>
              <w:t>Summary</w:t>
            </w:r>
          </w:p>
        </w:tc>
        <w:tc>
          <w:tcPr>
            <w:tcW w:w="2619" w:type="dxa"/>
          </w:tcPr>
          <w:p w14:paraId="266EBFD9" w14:textId="77777777" w:rsidR="00EE5583" w:rsidRPr="00940B4A" w:rsidRDefault="00606BBC" w:rsidP="00F63E66">
            <w:pPr>
              <w:pStyle w:val="TableParagraph"/>
              <w:spacing w:line="267" w:lineRule="exact"/>
              <w:ind w:firstLine="212"/>
              <w:rPr>
                <w:rFonts w:eastAsia="Times New Roman" w:cs="Times New Roman"/>
                <w:sz w:val="24"/>
                <w:szCs w:val="24"/>
              </w:rPr>
            </w:pPr>
            <w:r w:rsidRPr="00940B4A">
              <w:rPr>
                <w:sz w:val="24"/>
              </w:rPr>
              <w:t xml:space="preserve">Not </w:t>
            </w:r>
            <w:r w:rsidRPr="00940B4A">
              <w:rPr>
                <w:spacing w:val="-1"/>
                <w:sz w:val="24"/>
              </w:rPr>
              <w:t>Scored</w:t>
            </w:r>
          </w:p>
        </w:tc>
      </w:tr>
      <w:tr w:rsidR="00EE5583" w:rsidRPr="00940B4A" w14:paraId="5CC095AC" w14:textId="77777777" w:rsidTr="00500050">
        <w:trPr>
          <w:trHeight w:val="272"/>
          <w:jc w:val="center"/>
        </w:trPr>
        <w:tc>
          <w:tcPr>
            <w:tcW w:w="5742" w:type="dxa"/>
          </w:tcPr>
          <w:p w14:paraId="265EE2BD" w14:textId="31849F93" w:rsidR="00EE5583" w:rsidRPr="00940B4A" w:rsidRDefault="00606BBC" w:rsidP="00F63E66">
            <w:pPr>
              <w:pStyle w:val="TableParagraph"/>
              <w:numPr>
                <w:ilvl w:val="0"/>
                <w:numId w:val="16"/>
              </w:numPr>
              <w:tabs>
                <w:tab w:val="left" w:pos="805"/>
              </w:tabs>
              <w:spacing w:line="267" w:lineRule="exact"/>
              <w:rPr>
                <w:rFonts w:eastAsia="Times New Roman" w:cs="Times New Roman"/>
                <w:sz w:val="24"/>
                <w:szCs w:val="24"/>
              </w:rPr>
            </w:pPr>
            <w:r w:rsidRPr="00940B4A">
              <w:rPr>
                <w:spacing w:val="-1"/>
                <w:sz w:val="24"/>
              </w:rPr>
              <w:t>Funding</w:t>
            </w:r>
            <w:r w:rsidRPr="00940B4A">
              <w:rPr>
                <w:spacing w:val="-2"/>
                <w:sz w:val="24"/>
              </w:rPr>
              <w:t xml:space="preserve"> </w:t>
            </w:r>
            <w:r w:rsidRPr="00940B4A">
              <w:rPr>
                <w:sz w:val="24"/>
              </w:rPr>
              <w:t>Request</w:t>
            </w:r>
          </w:p>
        </w:tc>
        <w:tc>
          <w:tcPr>
            <w:tcW w:w="2619" w:type="dxa"/>
          </w:tcPr>
          <w:p w14:paraId="212D2A68" w14:textId="272B8CF3" w:rsidR="00EE5583" w:rsidRPr="00940B4A" w:rsidRDefault="00907D23" w:rsidP="00F63E66">
            <w:pPr>
              <w:pStyle w:val="TableParagraph"/>
              <w:spacing w:line="267" w:lineRule="exact"/>
              <w:ind w:firstLine="212"/>
              <w:rPr>
                <w:rFonts w:eastAsia="Times New Roman" w:cs="Times New Roman"/>
                <w:sz w:val="24"/>
                <w:szCs w:val="24"/>
              </w:rPr>
            </w:pPr>
            <w:r w:rsidRPr="00940B4A">
              <w:rPr>
                <w:sz w:val="24"/>
              </w:rPr>
              <w:t>20</w:t>
            </w:r>
          </w:p>
        </w:tc>
      </w:tr>
      <w:tr w:rsidR="00EE5583" w:rsidRPr="00940B4A" w14:paraId="3C911013" w14:textId="77777777" w:rsidTr="00500050">
        <w:trPr>
          <w:trHeight w:val="272"/>
          <w:jc w:val="center"/>
        </w:trPr>
        <w:tc>
          <w:tcPr>
            <w:tcW w:w="5742" w:type="dxa"/>
          </w:tcPr>
          <w:p w14:paraId="633AC2AC" w14:textId="5228C3C2" w:rsidR="00EE5583" w:rsidRPr="00940B4A" w:rsidRDefault="00606BBC" w:rsidP="00F63E66">
            <w:pPr>
              <w:pStyle w:val="TableParagraph"/>
              <w:numPr>
                <w:ilvl w:val="0"/>
                <w:numId w:val="16"/>
              </w:numPr>
              <w:tabs>
                <w:tab w:val="left" w:pos="805"/>
              </w:tabs>
              <w:spacing w:line="267" w:lineRule="exact"/>
              <w:rPr>
                <w:rFonts w:eastAsia="Times New Roman" w:cs="Times New Roman"/>
                <w:sz w:val="24"/>
                <w:szCs w:val="24"/>
              </w:rPr>
            </w:pPr>
            <w:r w:rsidRPr="00940B4A">
              <w:rPr>
                <w:spacing w:val="-1"/>
                <w:sz w:val="24"/>
              </w:rPr>
              <w:t>Services</w:t>
            </w:r>
            <w:r w:rsidRPr="00940B4A">
              <w:rPr>
                <w:sz w:val="24"/>
              </w:rPr>
              <w:t xml:space="preserve"> </w:t>
            </w:r>
            <w:r w:rsidRPr="00940B4A">
              <w:rPr>
                <w:spacing w:val="-1"/>
                <w:sz w:val="24"/>
              </w:rPr>
              <w:t>Proposed/</w:t>
            </w:r>
            <w:r w:rsidRPr="00940B4A">
              <w:rPr>
                <w:sz w:val="24"/>
              </w:rPr>
              <w:t xml:space="preserve"> </w:t>
            </w:r>
            <w:r w:rsidRPr="00940B4A">
              <w:rPr>
                <w:spacing w:val="-1"/>
                <w:sz w:val="24"/>
              </w:rPr>
              <w:t>Program</w:t>
            </w:r>
            <w:r w:rsidRPr="00940B4A">
              <w:rPr>
                <w:sz w:val="24"/>
              </w:rPr>
              <w:t xml:space="preserve"> </w:t>
            </w:r>
            <w:r w:rsidRPr="00940B4A">
              <w:rPr>
                <w:spacing w:val="-1"/>
                <w:sz w:val="24"/>
              </w:rPr>
              <w:t>Description</w:t>
            </w:r>
          </w:p>
        </w:tc>
        <w:tc>
          <w:tcPr>
            <w:tcW w:w="2619" w:type="dxa"/>
          </w:tcPr>
          <w:p w14:paraId="604B1C7F" w14:textId="4CCB08BD" w:rsidR="00EE5583" w:rsidRPr="00940B4A" w:rsidRDefault="00907D23" w:rsidP="00F63E66">
            <w:pPr>
              <w:pStyle w:val="TableParagraph"/>
              <w:spacing w:line="267" w:lineRule="exact"/>
              <w:ind w:firstLine="212"/>
              <w:rPr>
                <w:rFonts w:eastAsia="Times New Roman" w:cs="Times New Roman"/>
                <w:sz w:val="24"/>
                <w:szCs w:val="24"/>
              </w:rPr>
            </w:pPr>
            <w:r w:rsidRPr="00940B4A">
              <w:rPr>
                <w:sz w:val="24"/>
              </w:rPr>
              <w:t>50</w:t>
            </w:r>
          </w:p>
        </w:tc>
      </w:tr>
      <w:tr w:rsidR="00EE5583" w:rsidRPr="00940B4A" w14:paraId="71549728" w14:textId="77777777" w:rsidTr="00500050">
        <w:trPr>
          <w:trHeight w:val="272"/>
          <w:jc w:val="center"/>
        </w:trPr>
        <w:tc>
          <w:tcPr>
            <w:tcW w:w="5742" w:type="dxa"/>
          </w:tcPr>
          <w:p w14:paraId="24227DE0" w14:textId="692B9462" w:rsidR="00EE5583" w:rsidRPr="00940B4A" w:rsidRDefault="00606BBC" w:rsidP="00F63E66">
            <w:pPr>
              <w:pStyle w:val="TableParagraph"/>
              <w:numPr>
                <w:ilvl w:val="0"/>
                <w:numId w:val="16"/>
              </w:numPr>
              <w:tabs>
                <w:tab w:val="left" w:pos="805"/>
              </w:tabs>
              <w:spacing w:line="267" w:lineRule="exact"/>
              <w:rPr>
                <w:rFonts w:eastAsia="Times New Roman" w:cs="Times New Roman"/>
                <w:sz w:val="24"/>
                <w:szCs w:val="24"/>
              </w:rPr>
            </w:pPr>
            <w:r w:rsidRPr="00940B4A">
              <w:rPr>
                <w:spacing w:val="-1"/>
                <w:sz w:val="24"/>
              </w:rPr>
              <w:t>Target</w:t>
            </w:r>
            <w:r w:rsidRPr="00940B4A">
              <w:rPr>
                <w:sz w:val="24"/>
              </w:rPr>
              <w:t xml:space="preserve"> Populations</w:t>
            </w:r>
          </w:p>
        </w:tc>
        <w:tc>
          <w:tcPr>
            <w:tcW w:w="2619" w:type="dxa"/>
          </w:tcPr>
          <w:p w14:paraId="5A43AD1A" w14:textId="77777777" w:rsidR="00EE5583" w:rsidRPr="00940B4A" w:rsidRDefault="00606BBC" w:rsidP="00F63E66">
            <w:pPr>
              <w:pStyle w:val="TableParagraph"/>
              <w:spacing w:line="267" w:lineRule="exact"/>
              <w:ind w:firstLine="212"/>
              <w:rPr>
                <w:rFonts w:eastAsia="Times New Roman" w:cs="Times New Roman"/>
                <w:sz w:val="24"/>
                <w:szCs w:val="24"/>
              </w:rPr>
            </w:pPr>
            <w:r w:rsidRPr="00940B4A">
              <w:rPr>
                <w:sz w:val="24"/>
              </w:rPr>
              <w:t>10</w:t>
            </w:r>
          </w:p>
        </w:tc>
      </w:tr>
      <w:tr w:rsidR="00EE5583" w:rsidRPr="00940B4A" w14:paraId="628269DA" w14:textId="77777777" w:rsidTr="00500050">
        <w:trPr>
          <w:trHeight w:val="272"/>
          <w:jc w:val="center"/>
        </w:trPr>
        <w:tc>
          <w:tcPr>
            <w:tcW w:w="5742" w:type="dxa"/>
          </w:tcPr>
          <w:p w14:paraId="5537DC21" w14:textId="6EA18CA4" w:rsidR="00EE5583" w:rsidRPr="00940B4A" w:rsidRDefault="00606BBC" w:rsidP="00F63E66">
            <w:pPr>
              <w:pStyle w:val="TableParagraph"/>
              <w:numPr>
                <w:ilvl w:val="0"/>
                <w:numId w:val="16"/>
              </w:numPr>
              <w:tabs>
                <w:tab w:val="left" w:pos="805"/>
              </w:tabs>
              <w:spacing w:line="269" w:lineRule="exact"/>
              <w:rPr>
                <w:rFonts w:eastAsia="Times New Roman" w:cs="Times New Roman"/>
                <w:sz w:val="24"/>
                <w:szCs w:val="24"/>
              </w:rPr>
            </w:pPr>
            <w:r w:rsidRPr="00940B4A">
              <w:rPr>
                <w:spacing w:val="-1"/>
                <w:sz w:val="24"/>
              </w:rPr>
              <w:t>Organization</w:t>
            </w:r>
            <w:r w:rsidRPr="00940B4A">
              <w:rPr>
                <w:sz w:val="24"/>
              </w:rPr>
              <w:t xml:space="preserve"> </w:t>
            </w:r>
            <w:r w:rsidRPr="00940B4A">
              <w:rPr>
                <w:spacing w:val="-1"/>
                <w:sz w:val="24"/>
              </w:rPr>
              <w:t>and</w:t>
            </w:r>
            <w:r w:rsidRPr="00940B4A">
              <w:rPr>
                <w:sz w:val="24"/>
              </w:rPr>
              <w:t xml:space="preserve"> </w:t>
            </w:r>
            <w:r w:rsidR="00500050">
              <w:rPr>
                <w:sz w:val="24"/>
              </w:rPr>
              <w:t xml:space="preserve">Project </w:t>
            </w:r>
            <w:r w:rsidRPr="00940B4A">
              <w:rPr>
                <w:spacing w:val="-1"/>
                <w:sz w:val="24"/>
              </w:rPr>
              <w:t>Staff</w:t>
            </w:r>
          </w:p>
        </w:tc>
        <w:tc>
          <w:tcPr>
            <w:tcW w:w="2619" w:type="dxa"/>
          </w:tcPr>
          <w:p w14:paraId="5B04CEE7" w14:textId="77777777" w:rsidR="00EE5583" w:rsidRPr="00940B4A" w:rsidRDefault="00606BBC" w:rsidP="00F63E66">
            <w:pPr>
              <w:pStyle w:val="TableParagraph"/>
              <w:spacing w:line="269" w:lineRule="exact"/>
              <w:ind w:firstLine="212"/>
              <w:rPr>
                <w:rFonts w:eastAsia="Times New Roman" w:cs="Times New Roman"/>
                <w:sz w:val="24"/>
                <w:szCs w:val="24"/>
              </w:rPr>
            </w:pPr>
            <w:r w:rsidRPr="00940B4A">
              <w:rPr>
                <w:sz w:val="24"/>
              </w:rPr>
              <w:t>20</w:t>
            </w:r>
          </w:p>
        </w:tc>
      </w:tr>
      <w:tr w:rsidR="00EE5583" w:rsidRPr="00940B4A" w14:paraId="1327CC6E" w14:textId="77777777" w:rsidTr="00500050">
        <w:trPr>
          <w:trHeight w:val="272"/>
          <w:jc w:val="center"/>
        </w:trPr>
        <w:tc>
          <w:tcPr>
            <w:tcW w:w="5742" w:type="dxa"/>
          </w:tcPr>
          <w:p w14:paraId="4023CCA7" w14:textId="192DBC8C" w:rsidR="00EE5583" w:rsidRPr="00940B4A" w:rsidRDefault="00606BBC" w:rsidP="00F63E66">
            <w:pPr>
              <w:pStyle w:val="TableParagraph"/>
              <w:numPr>
                <w:ilvl w:val="0"/>
                <w:numId w:val="16"/>
              </w:numPr>
              <w:tabs>
                <w:tab w:val="left" w:pos="805"/>
              </w:tabs>
              <w:spacing w:line="268" w:lineRule="exact"/>
              <w:rPr>
                <w:rFonts w:eastAsia="Times New Roman" w:cs="Times New Roman"/>
                <w:sz w:val="24"/>
                <w:szCs w:val="24"/>
              </w:rPr>
            </w:pPr>
            <w:r w:rsidRPr="00940B4A">
              <w:rPr>
                <w:spacing w:val="-1"/>
                <w:sz w:val="24"/>
              </w:rPr>
              <w:t>Outcomes</w:t>
            </w:r>
            <w:r w:rsidRPr="00940B4A">
              <w:rPr>
                <w:sz w:val="24"/>
              </w:rPr>
              <w:t xml:space="preserve"> </w:t>
            </w:r>
            <w:r w:rsidRPr="00940B4A">
              <w:rPr>
                <w:spacing w:val="-1"/>
                <w:sz w:val="24"/>
              </w:rPr>
              <w:t>and</w:t>
            </w:r>
            <w:r w:rsidRPr="00940B4A">
              <w:rPr>
                <w:sz w:val="24"/>
              </w:rPr>
              <w:t xml:space="preserve"> Outputs</w:t>
            </w:r>
          </w:p>
        </w:tc>
        <w:tc>
          <w:tcPr>
            <w:tcW w:w="2619" w:type="dxa"/>
          </w:tcPr>
          <w:p w14:paraId="386EF132" w14:textId="77777777" w:rsidR="00EE5583" w:rsidRPr="00940B4A" w:rsidRDefault="00606BBC" w:rsidP="00F63E66">
            <w:pPr>
              <w:pStyle w:val="TableParagraph"/>
              <w:spacing w:line="268" w:lineRule="exact"/>
              <w:ind w:firstLine="212"/>
              <w:rPr>
                <w:rFonts w:eastAsia="Times New Roman" w:cs="Times New Roman"/>
                <w:sz w:val="24"/>
                <w:szCs w:val="24"/>
              </w:rPr>
            </w:pPr>
            <w:r w:rsidRPr="00940B4A">
              <w:rPr>
                <w:sz w:val="24"/>
              </w:rPr>
              <w:t xml:space="preserve">Not </w:t>
            </w:r>
            <w:r w:rsidRPr="00940B4A">
              <w:rPr>
                <w:spacing w:val="-1"/>
                <w:sz w:val="24"/>
              </w:rPr>
              <w:t>Scored</w:t>
            </w:r>
          </w:p>
        </w:tc>
      </w:tr>
      <w:tr w:rsidR="00EE5583" w:rsidRPr="00940B4A" w14:paraId="72E9BA2F" w14:textId="77777777" w:rsidTr="00500050">
        <w:trPr>
          <w:trHeight w:val="272"/>
          <w:jc w:val="center"/>
        </w:trPr>
        <w:tc>
          <w:tcPr>
            <w:tcW w:w="5742" w:type="dxa"/>
          </w:tcPr>
          <w:p w14:paraId="78DA5373" w14:textId="051BDE59" w:rsidR="00EE5583" w:rsidRPr="00940B4A" w:rsidRDefault="00606BBC" w:rsidP="00F63E66">
            <w:pPr>
              <w:pStyle w:val="TableParagraph"/>
              <w:numPr>
                <w:ilvl w:val="0"/>
                <w:numId w:val="16"/>
              </w:numPr>
              <w:tabs>
                <w:tab w:val="left" w:pos="805"/>
              </w:tabs>
              <w:spacing w:line="267" w:lineRule="exact"/>
              <w:rPr>
                <w:rFonts w:eastAsia="Times New Roman" w:cs="Times New Roman"/>
                <w:sz w:val="24"/>
                <w:szCs w:val="24"/>
              </w:rPr>
            </w:pPr>
            <w:r w:rsidRPr="00940B4A">
              <w:rPr>
                <w:spacing w:val="-1"/>
                <w:sz w:val="24"/>
              </w:rPr>
              <w:t>Additional</w:t>
            </w:r>
            <w:r w:rsidRPr="00940B4A">
              <w:rPr>
                <w:spacing w:val="2"/>
                <w:sz w:val="24"/>
              </w:rPr>
              <w:t xml:space="preserve"> </w:t>
            </w:r>
            <w:r w:rsidRPr="00940B4A">
              <w:rPr>
                <w:spacing w:val="-1"/>
                <w:sz w:val="24"/>
              </w:rPr>
              <w:t>Information</w:t>
            </w:r>
          </w:p>
        </w:tc>
        <w:tc>
          <w:tcPr>
            <w:tcW w:w="2619" w:type="dxa"/>
          </w:tcPr>
          <w:p w14:paraId="6AC06B85" w14:textId="1E9CF703" w:rsidR="00EE5583" w:rsidRPr="00940B4A" w:rsidRDefault="00500050" w:rsidP="00F63E66">
            <w:pPr>
              <w:pStyle w:val="TableParagraph"/>
              <w:spacing w:line="267" w:lineRule="exact"/>
              <w:ind w:firstLine="212"/>
              <w:rPr>
                <w:rFonts w:eastAsia="Times New Roman" w:cs="Times New Roman"/>
                <w:sz w:val="24"/>
                <w:szCs w:val="24"/>
              </w:rPr>
            </w:pPr>
            <w:r>
              <w:rPr>
                <w:sz w:val="24"/>
              </w:rPr>
              <w:t>Not Scored (</w:t>
            </w:r>
            <w:r w:rsidR="00606BBC" w:rsidRPr="00940B4A">
              <w:rPr>
                <w:sz w:val="24"/>
              </w:rPr>
              <w:t>Optional</w:t>
            </w:r>
            <w:r>
              <w:rPr>
                <w:sz w:val="24"/>
              </w:rPr>
              <w:t>)</w:t>
            </w:r>
          </w:p>
        </w:tc>
      </w:tr>
      <w:tr w:rsidR="00EE5583" w:rsidRPr="00940B4A" w14:paraId="0B0452E3" w14:textId="77777777" w:rsidTr="00500050">
        <w:trPr>
          <w:trHeight w:val="272"/>
          <w:jc w:val="center"/>
        </w:trPr>
        <w:tc>
          <w:tcPr>
            <w:tcW w:w="5742" w:type="dxa"/>
          </w:tcPr>
          <w:p w14:paraId="0B989A5C" w14:textId="77777777" w:rsidR="00EE5583" w:rsidRPr="00940B4A" w:rsidRDefault="00606BBC" w:rsidP="00E53C5C">
            <w:pPr>
              <w:pStyle w:val="TableParagraph"/>
              <w:spacing w:line="272" w:lineRule="exact"/>
              <w:ind w:firstLine="734"/>
              <w:rPr>
                <w:rFonts w:eastAsia="Times New Roman" w:cs="Times New Roman"/>
                <w:sz w:val="24"/>
                <w:szCs w:val="24"/>
              </w:rPr>
            </w:pPr>
            <w:r w:rsidRPr="00940B4A">
              <w:rPr>
                <w:b/>
                <w:spacing w:val="-1"/>
                <w:sz w:val="24"/>
              </w:rPr>
              <w:t>Total</w:t>
            </w:r>
          </w:p>
        </w:tc>
        <w:tc>
          <w:tcPr>
            <w:tcW w:w="2619" w:type="dxa"/>
          </w:tcPr>
          <w:p w14:paraId="78666381" w14:textId="77777777" w:rsidR="00EE5583" w:rsidRPr="00940B4A" w:rsidRDefault="00606BBC" w:rsidP="00F63E66">
            <w:pPr>
              <w:pStyle w:val="TableParagraph"/>
              <w:spacing w:line="272" w:lineRule="exact"/>
              <w:ind w:firstLine="212"/>
              <w:rPr>
                <w:rFonts w:eastAsia="Times New Roman" w:cs="Times New Roman"/>
                <w:sz w:val="24"/>
                <w:szCs w:val="24"/>
              </w:rPr>
            </w:pPr>
            <w:r w:rsidRPr="00940B4A">
              <w:rPr>
                <w:b/>
                <w:sz w:val="24"/>
              </w:rPr>
              <w:t>100</w:t>
            </w:r>
          </w:p>
        </w:tc>
      </w:tr>
    </w:tbl>
    <w:p w14:paraId="3FEC8E3B" w14:textId="77777777" w:rsidR="00606BBC" w:rsidRPr="00940B4A" w:rsidRDefault="00606BBC" w:rsidP="00317BBC"/>
    <w:sectPr w:rsidR="00606BBC" w:rsidRPr="00940B4A" w:rsidSect="00177F4E">
      <w:footerReference w:type="default" r:id="rId16"/>
      <w:pgSz w:w="12240" w:h="15840"/>
      <w:pgMar w:top="1440" w:right="1440" w:bottom="1440" w:left="1440" w:header="0" w:footer="7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53048" w14:textId="77777777" w:rsidR="00424EEB" w:rsidRDefault="00424EEB">
      <w:r>
        <w:separator/>
      </w:r>
    </w:p>
  </w:endnote>
  <w:endnote w:type="continuationSeparator" w:id="0">
    <w:p w14:paraId="6590423F" w14:textId="77777777" w:rsidR="00424EEB" w:rsidRDefault="0042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3A8B" w14:textId="663FE973" w:rsidR="00EC055B" w:rsidRPr="003B75B4" w:rsidRDefault="00EC055B" w:rsidP="00B8694B">
    <w:pPr>
      <w:tabs>
        <w:tab w:val="right" w:pos="9270"/>
      </w:tabs>
      <w:rPr>
        <w:bCs/>
        <w:sz w:val="20"/>
      </w:rPr>
    </w:pPr>
    <w:r w:rsidRPr="00A31650">
      <w:rPr>
        <w:bCs/>
        <w:sz w:val="20"/>
      </w:rPr>
      <w:t>Nevada Department of Health and Human Services, OCPG</w:t>
    </w:r>
    <w:r>
      <w:rPr>
        <w:bCs/>
        <w:sz w:val="20"/>
      </w:rPr>
      <w:tab/>
    </w:r>
    <w:r w:rsidRPr="003B75B4">
      <w:rPr>
        <w:bCs/>
        <w:sz w:val="20"/>
      </w:rPr>
      <w:t xml:space="preserve">Page </w:t>
    </w:r>
    <w:r w:rsidRPr="003B75B4">
      <w:rPr>
        <w:bCs/>
        <w:sz w:val="20"/>
      </w:rPr>
      <w:fldChar w:fldCharType="begin"/>
    </w:r>
    <w:r w:rsidRPr="003B75B4">
      <w:rPr>
        <w:bCs/>
        <w:sz w:val="20"/>
      </w:rPr>
      <w:instrText xml:space="preserve"> PAGE  \* Arabic  \* MERGEFORMAT </w:instrText>
    </w:r>
    <w:r w:rsidRPr="003B75B4">
      <w:rPr>
        <w:bCs/>
        <w:sz w:val="20"/>
      </w:rPr>
      <w:fldChar w:fldCharType="separate"/>
    </w:r>
    <w:r w:rsidR="00DD1CAD">
      <w:rPr>
        <w:bCs/>
        <w:noProof/>
        <w:sz w:val="20"/>
      </w:rPr>
      <w:t>17</w:t>
    </w:r>
    <w:r w:rsidRPr="003B75B4">
      <w:rPr>
        <w:bCs/>
        <w:sz w:val="20"/>
      </w:rPr>
      <w:fldChar w:fldCharType="end"/>
    </w:r>
    <w:r w:rsidRPr="003B75B4">
      <w:rPr>
        <w:bCs/>
        <w:sz w:val="20"/>
      </w:rPr>
      <w:t xml:space="preserve"> of </w:t>
    </w:r>
    <w:r w:rsidRPr="003B75B4">
      <w:rPr>
        <w:bCs/>
        <w:sz w:val="20"/>
      </w:rPr>
      <w:fldChar w:fldCharType="begin"/>
    </w:r>
    <w:r w:rsidRPr="003B75B4">
      <w:rPr>
        <w:bCs/>
        <w:sz w:val="20"/>
      </w:rPr>
      <w:instrText xml:space="preserve"> NUMPAGES  \* Arabic  \* MERGEFORMAT </w:instrText>
    </w:r>
    <w:r w:rsidRPr="003B75B4">
      <w:rPr>
        <w:bCs/>
        <w:sz w:val="20"/>
      </w:rPr>
      <w:fldChar w:fldCharType="separate"/>
    </w:r>
    <w:r w:rsidR="00DD1CAD">
      <w:rPr>
        <w:bCs/>
        <w:noProof/>
        <w:sz w:val="20"/>
      </w:rPr>
      <w:t>17</w:t>
    </w:r>
    <w:r w:rsidRPr="003B75B4">
      <w:rPr>
        <w:bCs/>
        <w:sz w:val="20"/>
      </w:rPr>
      <w:fldChar w:fldCharType="end"/>
    </w:r>
  </w:p>
  <w:p w14:paraId="6261108A" w14:textId="3CEBD0D5" w:rsidR="00EC055B" w:rsidRPr="00B8694B" w:rsidRDefault="00EC055B" w:rsidP="00B8694B">
    <w:pPr>
      <w:rPr>
        <w:bCs/>
        <w:sz w:val="20"/>
      </w:rPr>
    </w:pPr>
    <w:r w:rsidRPr="00A31650">
      <w:rPr>
        <w:bCs/>
        <w:sz w:val="20"/>
      </w:rPr>
      <w:t>R</w:t>
    </w:r>
    <w:r>
      <w:rPr>
        <w:bCs/>
        <w:sz w:val="20"/>
      </w:rPr>
      <w:t>FA</w:t>
    </w:r>
    <w:r w:rsidRPr="00A31650">
      <w:rPr>
        <w:bCs/>
        <w:sz w:val="20"/>
      </w:rPr>
      <w:t xml:space="preserve"> SFY 2018-2019</w:t>
    </w:r>
    <w:r>
      <w:rPr>
        <w:bCs/>
        <w:sz w:val="20"/>
      </w:rPr>
      <w:t xml:space="preserve"> PROBLEM GAMBLING PREVENTION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B2CDF" w14:textId="77777777" w:rsidR="00424EEB" w:rsidRDefault="00424EEB">
      <w:r>
        <w:separator/>
      </w:r>
    </w:p>
  </w:footnote>
  <w:footnote w:type="continuationSeparator" w:id="0">
    <w:p w14:paraId="1FAE9265" w14:textId="77777777" w:rsidR="00424EEB" w:rsidRDefault="00424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C5F"/>
    <w:multiLevelType w:val="hybridMultilevel"/>
    <w:tmpl w:val="75106B74"/>
    <w:lvl w:ilvl="0" w:tplc="C4BC0F8C">
      <w:start w:val="1"/>
      <w:numFmt w:val="decimal"/>
      <w:lvlText w:val="%1."/>
      <w:lvlJc w:val="left"/>
      <w:pPr>
        <w:ind w:left="820" w:hanging="361"/>
      </w:pPr>
      <w:rPr>
        <w:rFonts w:ascii="Times New Roman" w:eastAsia="Times New Roman" w:hAnsi="Times New Roman" w:hint="default"/>
        <w:sz w:val="24"/>
        <w:szCs w:val="24"/>
      </w:rPr>
    </w:lvl>
    <w:lvl w:ilvl="1" w:tplc="BFF4ADFA">
      <w:start w:val="1"/>
      <w:numFmt w:val="bullet"/>
      <w:lvlText w:val="•"/>
      <w:lvlJc w:val="left"/>
      <w:pPr>
        <w:ind w:left="1804" w:hanging="361"/>
      </w:pPr>
      <w:rPr>
        <w:rFonts w:hint="default"/>
      </w:rPr>
    </w:lvl>
    <w:lvl w:ilvl="2" w:tplc="C122E4F8">
      <w:start w:val="1"/>
      <w:numFmt w:val="bullet"/>
      <w:lvlText w:val="•"/>
      <w:lvlJc w:val="left"/>
      <w:pPr>
        <w:ind w:left="2788" w:hanging="361"/>
      </w:pPr>
      <w:rPr>
        <w:rFonts w:hint="default"/>
      </w:rPr>
    </w:lvl>
    <w:lvl w:ilvl="3" w:tplc="B584FE26">
      <w:start w:val="1"/>
      <w:numFmt w:val="bullet"/>
      <w:lvlText w:val="•"/>
      <w:lvlJc w:val="left"/>
      <w:pPr>
        <w:ind w:left="3772" w:hanging="361"/>
      </w:pPr>
      <w:rPr>
        <w:rFonts w:hint="default"/>
      </w:rPr>
    </w:lvl>
    <w:lvl w:ilvl="4" w:tplc="ADDC817A">
      <w:start w:val="1"/>
      <w:numFmt w:val="bullet"/>
      <w:lvlText w:val="•"/>
      <w:lvlJc w:val="left"/>
      <w:pPr>
        <w:ind w:left="4756" w:hanging="361"/>
      </w:pPr>
      <w:rPr>
        <w:rFonts w:hint="default"/>
      </w:rPr>
    </w:lvl>
    <w:lvl w:ilvl="5" w:tplc="B24C895C">
      <w:start w:val="1"/>
      <w:numFmt w:val="bullet"/>
      <w:lvlText w:val="•"/>
      <w:lvlJc w:val="left"/>
      <w:pPr>
        <w:ind w:left="5740" w:hanging="361"/>
      </w:pPr>
      <w:rPr>
        <w:rFonts w:hint="default"/>
      </w:rPr>
    </w:lvl>
    <w:lvl w:ilvl="6" w:tplc="19263372">
      <w:start w:val="1"/>
      <w:numFmt w:val="bullet"/>
      <w:lvlText w:val="•"/>
      <w:lvlJc w:val="left"/>
      <w:pPr>
        <w:ind w:left="6724" w:hanging="361"/>
      </w:pPr>
      <w:rPr>
        <w:rFonts w:hint="default"/>
      </w:rPr>
    </w:lvl>
    <w:lvl w:ilvl="7" w:tplc="E7F8949A">
      <w:start w:val="1"/>
      <w:numFmt w:val="bullet"/>
      <w:lvlText w:val="•"/>
      <w:lvlJc w:val="left"/>
      <w:pPr>
        <w:ind w:left="7708" w:hanging="361"/>
      </w:pPr>
      <w:rPr>
        <w:rFonts w:hint="default"/>
      </w:rPr>
    </w:lvl>
    <w:lvl w:ilvl="8" w:tplc="5B04390E">
      <w:start w:val="1"/>
      <w:numFmt w:val="bullet"/>
      <w:lvlText w:val="•"/>
      <w:lvlJc w:val="left"/>
      <w:pPr>
        <w:ind w:left="8692" w:hanging="361"/>
      </w:pPr>
      <w:rPr>
        <w:rFonts w:hint="default"/>
      </w:rPr>
    </w:lvl>
  </w:abstractNum>
  <w:abstractNum w:abstractNumId="1">
    <w:nsid w:val="0B4C0794"/>
    <w:multiLevelType w:val="hybridMultilevel"/>
    <w:tmpl w:val="D5D87D70"/>
    <w:lvl w:ilvl="0" w:tplc="D4A6976C">
      <w:start w:val="1"/>
      <w:numFmt w:val="upperLetter"/>
      <w:lvlText w:val="%1."/>
      <w:lvlJc w:val="left"/>
      <w:pPr>
        <w:ind w:left="940" w:hanging="361"/>
      </w:pPr>
      <w:rPr>
        <w:rFonts w:ascii="Times New Roman" w:eastAsia="Times New Roman" w:hAnsi="Times New Roman" w:hint="default"/>
        <w:spacing w:val="-1"/>
        <w:sz w:val="24"/>
        <w:szCs w:val="24"/>
      </w:rPr>
    </w:lvl>
    <w:lvl w:ilvl="1" w:tplc="B5D89FC8">
      <w:start w:val="1"/>
      <w:numFmt w:val="decimal"/>
      <w:lvlText w:val="%2."/>
      <w:lvlJc w:val="left"/>
      <w:pPr>
        <w:ind w:left="937" w:hanging="360"/>
        <w:jc w:val="right"/>
      </w:pPr>
      <w:rPr>
        <w:rFonts w:ascii="Times New Roman" w:eastAsia="Times New Roman" w:hAnsi="Times New Roman" w:hint="default"/>
        <w:sz w:val="24"/>
        <w:szCs w:val="24"/>
      </w:rPr>
    </w:lvl>
    <w:lvl w:ilvl="2" w:tplc="2B22FE24">
      <w:start w:val="1"/>
      <w:numFmt w:val="bullet"/>
      <w:lvlText w:val="•"/>
      <w:lvlJc w:val="left"/>
      <w:pPr>
        <w:ind w:left="1971" w:hanging="360"/>
      </w:pPr>
      <w:rPr>
        <w:rFonts w:hint="default"/>
      </w:rPr>
    </w:lvl>
    <w:lvl w:ilvl="3" w:tplc="699024A4">
      <w:start w:val="1"/>
      <w:numFmt w:val="bullet"/>
      <w:lvlText w:val="•"/>
      <w:lvlJc w:val="left"/>
      <w:pPr>
        <w:ind w:left="3002" w:hanging="360"/>
      </w:pPr>
      <w:rPr>
        <w:rFonts w:hint="default"/>
      </w:rPr>
    </w:lvl>
    <w:lvl w:ilvl="4" w:tplc="14928EB0">
      <w:start w:val="1"/>
      <w:numFmt w:val="bullet"/>
      <w:lvlText w:val="•"/>
      <w:lvlJc w:val="left"/>
      <w:pPr>
        <w:ind w:left="4033" w:hanging="360"/>
      </w:pPr>
      <w:rPr>
        <w:rFonts w:hint="default"/>
      </w:rPr>
    </w:lvl>
    <w:lvl w:ilvl="5" w:tplc="64707762">
      <w:start w:val="1"/>
      <w:numFmt w:val="bullet"/>
      <w:lvlText w:val="•"/>
      <w:lvlJc w:val="left"/>
      <w:pPr>
        <w:ind w:left="5064" w:hanging="360"/>
      </w:pPr>
      <w:rPr>
        <w:rFonts w:hint="default"/>
      </w:rPr>
    </w:lvl>
    <w:lvl w:ilvl="6" w:tplc="56BE2D30">
      <w:start w:val="1"/>
      <w:numFmt w:val="bullet"/>
      <w:lvlText w:val="•"/>
      <w:lvlJc w:val="left"/>
      <w:pPr>
        <w:ind w:left="6095" w:hanging="360"/>
      </w:pPr>
      <w:rPr>
        <w:rFonts w:hint="default"/>
      </w:rPr>
    </w:lvl>
    <w:lvl w:ilvl="7" w:tplc="13F02D3C">
      <w:start w:val="1"/>
      <w:numFmt w:val="bullet"/>
      <w:lvlText w:val="•"/>
      <w:lvlJc w:val="left"/>
      <w:pPr>
        <w:ind w:left="7126" w:hanging="360"/>
      </w:pPr>
      <w:rPr>
        <w:rFonts w:hint="default"/>
      </w:rPr>
    </w:lvl>
    <w:lvl w:ilvl="8" w:tplc="ADA06AEC">
      <w:start w:val="1"/>
      <w:numFmt w:val="bullet"/>
      <w:lvlText w:val="•"/>
      <w:lvlJc w:val="left"/>
      <w:pPr>
        <w:ind w:left="8157" w:hanging="360"/>
      </w:pPr>
      <w:rPr>
        <w:rFonts w:hint="default"/>
      </w:rPr>
    </w:lvl>
  </w:abstractNum>
  <w:abstractNum w:abstractNumId="2">
    <w:nsid w:val="182E5D45"/>
    <w:multiLevelType w:val="hybridMultilevel"/>
    <w:tmpl w:val="D3BC8FD6"/>
    <w:lvl w:ilvl="0" w:tplc="4410A1A2">
      <w:start w:val="5"/>
      <w:numFmt w:val="upperLetter"/>
      <w:lvlText w:val="%1."/>
      <w:lvlJc w:val="left"/>
      <w:pPr>
        <w:ind w:left="720" w:hanging="360"/>
      </w:pPr>
      <w:rPr>
        <w:rFonts w:ascii="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D099A"/>
    <w:multiLevelType w:val="hybridMultilevel"/>
    <w:tmpl w:val="6368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B2706"/>
    <w:multiLevelType w:val="hybridMultilevel"/>
    <w:tmpl w:val="B224B9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F2E"/>
    <w:multiLevelType w:val="hybridMultilevel"/>
    <w:tmpl w:val="760E5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4723E83"/>
    <w:multiLevelType w:val="hybridMultilevel"/>
    <w:tmpl w:val="BEAA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503B2"/>
    <w:multiLevelType w:val="hybridMultilevel"/>
    <w:tmpl w:val="025867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94DFD"/>
    <w:multiLevelType w:val="hybridMultilevel"/>
    <w:tmpl w:val="700624F0"/>
    <w:lvl w:ilvl="0" w:tplc="52B66310">
      <w:start w:val="1"/>
      <w:numFmt w:val="upperRoman"/>
      <w:lvlText w:val="%1."/>
      <w:lvlJc w:val="left"/>
      <w:pPr>
        <w:ind w:left="460" w:hanging="360"/>
      </w:pPr>
      <w:rPr>
        <w:rFonts w:ascii="Times New Roman" w:eastAsia="Times New Roman" w:hAnsi="Times New Roman" w:hint="default"/>
        <w:b/>
        <w:bCs/>
        <w:sz w:val="24"/>
        <w:szCs w:val="24"/>
      </w:rPr>
    </w:lvl>
    <w:lvl w:ilvl="1" w:tplc="FBF6ABF2">
      <w:start w:val="1"/>
      <w:numFmt w:val="upperLetter"/>
      <w:lvlText w:val="%2."/>
      <w:lvlJc w:val="left"/>
      <w:pPr>
        <w:ind w:left="820" w:hanging="361"/>
      </w:pPr>
      <w:rPr>
        <w:rFonts w:ascii="Times New Roman" w:eastAsia="Times New Roman" w:hAnsi="Times New Roman" w:hint="default"/>
        <w:spacing w:val="-1"/>
        <w:sz w:val="24"/>
        <w:szCs w:val="24"/>
      </w:rPr>
    </w:lvl>
    <w:lvl w:ilvl="2" w:tplc="1638B5E4">
      <w:start w:val="1"/>
      <w:numFmt w:val="bullet"/>
      <w:lvlText w:val=""/>
      <w:lvlJc w:val="left"/>
      <w:pPr>
        <w:ind w:left="1180" w:hanging="360"/>
      </w:pPr>
      <w:rPr>
        <w:rFonts w:ascii="Symbol" w:eastAsia="Symbol" w:hAnsi="Symbol" w:hint="default"/>
        <w:sz w:val="24"/>
        <w:szCs w:val="24"/>
      </w:rPr>
    </w:lvl>
    <w:lvl w:ilvl="3" w:tplc="66EE477E">
      <w:start w:val="1"/>
      <w:numFmt w:val="bullet"/>
      <w:lvlText w:val="•"/>
      <w:lvlJc w:val="left"/>
      <w:pPr>
        <w:ind w:left="2365" w:hanging="360"/>
      </w:pPr>
      <w:rPr>
        <w:rFonts w:hint="default"/>
      </w:rPr>
    </w:lvl>
    <w:lvl w:ilvl="4" w:tplc="38EC2904">
      <w:start w:val="1"/>
      <w:numFmt w:val="bullet"/>
      <w:lvlText w:val="•"/>
      <w:lvlJc w:val="left"/>
      <w:pPr>
        <w:ind w:left="3550" w:hanging="360"/>
      </w:pPr>
      <w:rPr>
        <w:rFonts w:hint="default"/>
      </w:rPr>
    </w:lvl>
    <w:lvl w:ilvl="5" w:tplc="D1403306">
      <w:start w:val="1"/>
      <w:numFmt w:val="bullet"/>
      <w:lvlText w:val="•"/>
      <w:lvlJc w:val="left"/>
      <w:pPr>
        <w:ind w:left="4735" w:hanging="360"/>
      </w:pPr>
      <w:rPr>
        <w:rFonts w:hint="default"/>
      </w:rPr>
    </w:lvl>
    <w:lvl w:ilvl="6" w:tplc="BBA2B616">
      <w:start w:val="1"/>
      <w:numFmt w:val="bullet"/>
      <w:lvlText w:val="•"/>
      <w:lvlJc w:val="left"/>
      <w:pPr>
        <w:ind w:left="5920" w:hanging="360"/>
      </w:pPr>
      <w:rPr>
        <w:rFonts w:hint="default"/>
      </w:rPr>
    </w:lvl>
    <w:lvl w:ilvl="7" w:tplc="DAFCAD8E">
      <w:start w:val="1"/>
      <w:numFmt w:val="bullet"/>
      <w:lvlText w:val="•"/>
      <w:lvlJc w:val="left"/>
      <w:pPr>
        <w:ind w:left="7105" w:hanging="360"/>
      </w:pPr>
      <w:rPr>
        <w:rFonts w:hint="default"/>
      </w:rPr>
    </w:lvl>
    <w:lvl w:ilvl="8" w:tplc="D4542216">
      <w:start w:val="1"/>
      <w:numFmt w:val="bullet"/>
      <w:lvlText w:val="•"/>
      <w:lvlJc w:val="left"/>
      <w:pPr>
        <w:ind w:left="8290" w:hanging="360"/>
      </w:pPr>
      <w:rPr>
        <w:rFonts w:hint="default"/>
      </w:rPr>
    </w:lvl>
  </w:abstractNum>
  <w:abstractNum w:abstractNumId="9">
    <w:nsid w:val="473506BB"/>
    <w:multiLevelType w:val="hybridMultilevel"/>
    <w:tmpl w:val="E91EA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004DF"/>
    <w:multiLevelType w:val="hybridMultilevel"/>
    <w:tmpl w:val="1EF622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0E05503"/>
    <w:multiLevelType w:val="hybridMultilevel"/>
    <w:tmpl w:val="CF8E2C9A"/>
    <w:lvl w:ilvl="0" w:tplc="8CFE8350">
      <w:start w:val="1"/>
      <w:numFmt w:val="upperRoman"/>
      <w:lvlText w:val="%1."/>
      <w:lvlJc w:val="left"/>
      <w:pPr>
        <w:ind w:left="460" w:hanging="360"/>
      </w:pPr>
      <w:rPr>
        <w:rFonts w:ascii="Times New Roman" w:eastAsia="Times New Roman" w:hAnsi="Times New Roman" w:hint="default"/>
        <w:b/>
        <w:bCs/>
        <w:sz w:val="24"/>
        <w:szCs w:val="24"/>
      </w:rPr>
    </w:lvl>
    <w:lvl w:ilvl="1" w:tplc="C9A4362E">
      <w:start w:val="1"/>
      <w:numFmt w:val="upperLetter"/>
      <w:lvlText w:val="%2."/>
      <w:lvlJc w:val="left"/>
      <w:pPr>
        <w:ind w:left="820" w:hanging="361"/>
      </w:pPr>
      <w:rPr>
        <w:rFonts w:ascii="Calibri" w:hAnsi="Calibri" w:hint="default"/>
        <w:spacing w:val="-1"/>
        <w:sz w:val="24"/>
        <w:szCs w:val="24"/>
      </w:rPr>
    </w:lvl>
    <w:lvl w:ilvl="2" w:tplc="335802B0">
      <w:start w:val="1"/>
      <w:numFmt w:val="bullet"/>
      <w:lvlText w:val=""/>
      <w:lvlJc w:val="left"/>
      <w:pPr>
        <w:ind w:left="1180" w:hanging="360"/>
      </w:pPr>
      <w:rPr>
        <w:rFonts w:ascii="Symbol" w:eastAsia="Symbol" w:hAnsi="Symbol" w:hint="default"/>
        <w:sz w:val="24"/>
        <w:szCs w:val="24"/>
      </w:rPr>
    </w:lvl>
    <w:lvl w:ilvl="3" w:tplc="8070C748">
      <w:start w:val="1"/>
      <w:numFmt w:val="bullet"/>
      <w:lvlText w:val="•"/>
      <w:lvlJc w:val="left"/>
      <w:pPr>
        <w:ind w:left="2365" w:hanging="360"/>
      </w:pPr>
      <w:rPr>
        <w:rFonts w:hint="default"/>
      </w:rPr>
    </w:lvl>
    <w:lvl w:ilvl="4" w:tplc="B038CDA2">
      <w:start w:val="1"/>
      <w:numFmt w:val="bullet"/>
      <w:lvlText w:val="•"/>
      <w:lvlJc w:val="left"/>
      <w:pPr>
        <w:ind w:left="3550" w:hanging="360"/>
      </w:pPr>
      <w:rPr>
        <w:rFonts w:hint="default"/>
      </w:rPr>
    </w:lvl>
    <w:lvl w:ilvl="5" w:tplc="6DEE9E52">
      <w:start w:val="1"/>
      <w:numFmt w:val="bullet"/>
      <w:lvlText w:val="•"/>
      <w:lvlJc w:val="left"/>
      <w:pPr>
        <w:ind w:left="4735" w:hanging="360"/>
      </w:pPr>
      <w:rPr>
        <w:rFonts w:hint="default"/>
      </w:rPr>
    </w:lvl>
    <w:lvl w:ilvl="6" w:tplc="2CEA9620">
      <w:start w:val="1"/>
      <w:numFmt w:val="bullet"/>
      <w:lvlText w:val="•"/>
      <w:lvlJc w:val="left"/>
      <w:pPr>
        <w:ind w:left="5920" w:hanging="360"/>
      </w:pPr>
      <w:rPr>
        <w:rFonts w:hint="default"/>
      </w:rPr>
    </w:lvl>
    <w:lvl w:ilvl="7" w:tplc="B71A0EAC">
      <w:start w:val="1"/>
      <w:numFmt w:val="bullet"/>
      <w:lvlText w:val="•"/>
      <w:lvlJc w:val="left"/>
      <w:pPr>
        <w:ind w:left="7105" w:hanging="360"/>
      </w:pPr>
      <w:rPr>
        <w:rFonts w:hint="default"/>
      </w:rPr>
    </w:lvl>
    <w:lvl w:ilvl="8" w:tplc="5066C458">
      <w:start w:val="1"/>
      <w:numFmt w:val="bullet"/>
      <w:lvlText w:val="•"/>
      <w:lvlJc w:val="left"/>
      <w:pPr>
        <w:ind w:left="8290" w:hanging="360"/>
      </w:pPr>
      <w:rPr>
        <w:rFonts w:hint="default"/>
      </w:rPr>
    </w:lvl>
  </w:abstractNum>
  <w:abstractNum w:abstractNumId="12">
    <w:nsid w:val="5CD3611E"/>
    <w:multiLevelType w:val="hybridMultilevel"/>
    <w:tmpl w:val="0F5EDE6E"/>
    <w:lvl w:ilvl="0" w:tplc="9E580320">
      <w:start w:val="1"/>
      <w:numFmt w:val="bullet"/>
      <w:lvlText w:val=""/>
      <w:lvlJc w:val="left"/>
      <w:pPr>
        <w:ind w:left="2880" w:hanging="360"/>
      </w:pPr>
      <w:rPr>
        <w:rFonts w:ascii="Symbol" w:hAnsi="Symbol" w:hint="default"/>
      </w:rPr>
    </w:lvl>
    <w:lvl w:ilvl="1" w:tplc="282C89F8">
      <w:start w:val="1"/>
      <w:numFmt w:val="bullet"/>
      <w:lvlText w:val="o"/>
      <w:lvlJc w:val="left"/>
      <w:pPr>
        <w:ind w:left="3600" w:hanging="360"/>
      </w:pPr>
      <w:rPr>
        <w:rFonts w:ascii="Courier New" w:hAnsi="Courier New" w:hint="default"/>
      </w:rPr>
    </w:lvl>
    <w:lvl w:ilvl="2" w:tplc="873A5B16" w:tentative="1">
      <w:start w:val="1"/>
      <w:numFmt w:val="bullet"/>
      <w:lvlText w:val=""/>
      <w:lvlJc w:val="left"/>
      <w:pPr>
        <w:ind w:left="4320" w:hanging="360"/>
      </w:pPr>
      <w:rPr>
        <w:rFonts w:ascii="Wingdings" w:hAnsi="Wingdings" w:hint="default"/>
      </w:rPr>
    </w:lvl>
    <w:lvl w:ilvl="3" w:tplc="C3042ACA" w:tentative="1">
      <w:start w:val="1"/>
      <w:numFmt w:val="bullet"/>
      <w:lvlText w:val=""/>
      <w:lvlJc w:val="left"/>
      <w:pPr>
        <w:ind w:left="5040" w:hanging="360"/>
      </w:pPr>
      <w:rPr>
        <w:rFonts w:ascii="Symbol" w:hAnsi="Symbol" w:hint="default"/>
      </w:rPr>
    </w:lvl>
    <w:lvl w:ilvl="4" w:tplc="D2D01042" w:tentative="1">
      <w:start w:val="1"/>
      <w:numFmt w:val="bullet"/>
      <w:lvlText w:val="o"/>
      <w:lvlJc w:val="left"/>
      <w:pPr>
        <w:ind w:left="5760" w:hanging="360"/>
      </w:pPr>
      <w:rPr>
        <w:rFonts w:ascii="Courier New" w:hAnsi="Courier New" w:hint="default"/>
      </w:rPr>
    </w:lvl>
    <w:lvl w:ilvl="5" w:tplc="2DCC3822" w:tentative="1">
      <w:start w:val="1"/>
      <w:numFmt w:val="bullet"/>
      <w:lvlText w:val=""/>
      <w:lvlJc w:val="left"/>
      <w:pPr>
        <w:ind w:left="6480" w:hanging="360"/>
      </w:pPr>
      <w:rPr>
        <w:rFonts w:ascii="Wingdings" w:hAnsi="Wingdings" w:hint="default"/>
      </w:rPr>
    </w:lvl>
    <w:lvl w:ilvl="6" w:tplc="C6A6864E" w:tentative="1">
      <w:start w:val="1"/>
      <w:numFmt w:val="bullet"/>
      <w:lvlText w:val=""/>
      <w:lvlJc w:val="left"/>
      <w:pPr>
        <w:ind w:left="7200" w:hanging="360"/>
      </w:pPr>
      <w:rPr>
        <w:rFonts w:ascii="Symbol" w:hAnsi="Symbol" w:hint="default"/>
      </w:rPr>
    </w:lvl>
    <w:lvl w:ilvl="7" w:tplc="D6B6B6B6" w:tentative="1">
      <w:start w:val="1"/>
      <w:numFmt w:val="bullet"/>
      <w:lvlText w:val="o"/>
      <w:lvlJc w:val="left"/>
      <w:pPr>
        <w:ind w:left="7920" w:hanging="360"/>
      </w:pPr>
      <w:rPr>
        <w:rFonts w:ascii="Courier New" w:hAnsi="Courier New" w:hint="default"/>
      </w:rPr>
    </w:lvl>
    <w:lvl w:ilvl="8" w:tplc="E2A2137E" w:tentative="1">
      <w:start w:val="1"/>
      <w:numFmt w:val="bullet"/>
      <w:lvlText w:val=""/>
      <w:lvlJc w:val="left"/>
      <w:pPr>
        <w:ind w:left="8640" w:hanging="360"/>
      </w:pPr>
      <w:rPr>
        <w:rFonts w:ascii="Wingdings" w:hAnsi="Wingdings" w:hint="default"/>
      </w:rPr>
    </w:lvl>
  </w:abstractNum>
  <w:abstractNum w:abstractNumId="13">
    <w:nsid w:val="5D751EE1"/>
    <w:multiLevelType w:val="hybridMultilevel"/>
    <w:tmpl w:val="893AF5AC"/>
    <w:lvl w:ilvl="0" w:tplc="66CE592C">
      <w:start w:val="1"/>
      <w:numFmt w:val="bullet"/>
      <w:lvlText w:val=""/>
      <w:lvlJc w:val="left"/>
      <w:pPr>
        <w:ind w:left="820" w:hanging="361"/>
      </w:pPr>
      <w:rPr>
        <w:rFonts w:ascii="Symbol" w:eastAsia="Symbol" w:hAnsi="Symbol" w:hint="default"/>
        <w:w w:val="99"/>
        <w:sz w:val="20"/>
        <w:szCs w:val="20"/>
      </w:rPr>
    </w:lvl>
    <w:lvl w:ilvl="1" w:tplc="44B2F672">
      <w:start w:val="1"/>
      <w:numFmt w:val="bullet"/>
      <w:lvlText w:val="•"/>
      <w:lvlJc w:val="left"/>
      <w:pPr>
        <w:ind w:left="1804" w:hanging="361"/>
      </w:pPr>
      <w:rPr>
        <w:rFonts w:hint="default"/>
      </w:rPr>
    </w:lvl>
    <w:lvl w:ilvl="2" w:tplc="FE2C82D8">
      <w:start w:val="1"/>
      <w:numFmt w:val="bullet"/>
      <w:lvlText w:val="•"/>
      <w:lvlJc w:val="left"/>
      <w:pPr>
        <w:ind w:left="2788" w:hanging="361"/>
      </w:pPr>
      <w:rPr>
        <w:rFonts w:hint="default"/>
      </w:rPr>
    </w:lvl>
    <w:lvl w:ilvl="3" w:tplc="10ACDB32">
      <w:start w:val="1"/>
      <w:numFmt w:val="bullet"/>
      <w:lvlText w:val="•"/>
      <w:lvlJc w:val="left"/>
      <w:pPr>
        <w:ind w:left="3772" w:hanging="361"/>
      </w:pPr>
      <w:rPr>
        <w:rFonts w:hint="default"/>
      </w:rPr>
    </w:lvl>
    <w:lvl w:ilvl="4" w:tplc="C0E8F7C4">
      <w:start w:val="1"/>
      <w:numFmt w:val="bullet"/>
      <w:lvlText w:val="•"/>
      <w:lvlJc w:val="left"/>
      <w:pPr>
        <w:ind w:left="4756" w:hanging="361"/>
      </w:pPr>
      <w:rPr>
        <w:rFonts w:hint="default"/>
      </w:rPr>
    </w:lvl>
    <w:lvl w:ilvl="5" w:tplc="C556FD92">
      <w:start w:val="1"/>
      <w:numFmt w:val="bullet"/>
      <w:lvlText w:val="•"/>
      <w:lvlJc w:val="left"/>
      <w:pPr>
        <w:ind w:left="5740" w:hanging="361"/>
      </w:pPr>
      <w:rPr>
        <w:rFonts w:hint="default"/>
      </w:rPr>
    </w:lvl>
    <w:lvl w:ilvl="6" w:tplc="5CA45C56">
      <w:start w:val="1"/>
      <w:numFmt w:val="bullet"/>
      <w:lvlText w:val="•"/>
      <w:lvlJc w:val="left"/>
      <w:pPr>
        <w:ind w:left="6724" w:hanging="361"/>
      </w:pPr>
      <w:rPr>
        <w:rFonts w:hint="default"/>
      </w:rPr>
    </w:lvl>
    <w:lvl w:ilvl="7" w:tplc="B22A6ED8">
      <w:start w:val="1"/>
      <w:numFmt w:val="bullet"/>
      <w:lvlText w:val="•"/>
      <w:lvlJc w:val="left"/>
      <w:pPr>
        <w:ind w:left="7708" w:hanging="361"/>
      </w:pPr>
      <w:rPr>
        <w:rFonts w:hint="default"/>
      </w:rPr>
    </w:lvl>
    <w:lvl w:ilvl="8" w:tplc="E570AFFC">
      <w:start w:val="1"/>
      <w:numFmt w:val="bullet"/>
      <w:lvlText w:val="•"/>
      <w:lvlJc w:val="left"/>
      <w:pPr>
        <w:ind w:left="8692" w:hanging="361"/>
      </w:pPr>
      <w:rPr>
        <w:rFonts w:hint="default"/>
      </w:rPr>
    </w:lvl>
  </w:abstractNum>
  <w:abstractNum w:abstractNumId="14">
    <w:nsid w:val="5EEA75FF"/>
    <w:multiLevelType w:val="hybridMultilevel"/>
    <w:tmpl w:val="0C2A21EA"/>
    <w:lvl w:ilvl="0" w:tplc="C9A4362E">
      <w:start w:val="1"/>
      <w:numFmt w:val="upperLetter"/>
      <w:lvlText w:val="%1."/>
      <w:lvlJc w:val="left"/>
      <w:pPr>
        <w:ind w:left="720" w:hanging="360"/>
      </w:pPr>
      <w:rPr>
        <w:rFonts w:ascii="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91F26"/>
    <w:multiLevelType w:val="hybridMultilevel"/>
    <w:tmpl w:val="35485D7E"/>
    <w:lvl w:ilvl="0" w:tplc="401CDFC4">
      <w:start w:val="1"/>
      <w:numFmt w:val="upperLetter"/>
      <w:lvlText w:val="%1."/>
      <w:lvlJc w:val="left"/>
      <w:pPr>
        <w:ind w:left="820" w:hanging="361"/>
      </w:pPr>
      <w:rPr>
        <w:rFonts w:asciiTheme="minorHAnsi" w:eastAsia="Times New Roman" w:hAnsiTheme="minorHAnsi" w:hint="default"/>
        <w:spacing w:val="-1"/>
        <w:sz w:val="24"/>
        <w:szCs w:val="24"/>
      </w:rPr>
    </w:lvl>
    <w:lvl w:ilvl="1" w:tplc="489C185E">
      <w:start w:val="1"/>
      <w:numFmt w:val="bullet"/>
      <w:lvlText w:val="•"/>
      <w:lvlJc w:val="left"/>
      <w:pPr>
        <w:ind w:left="1804" w:hanging="361"/>
      </w:pPr>
      <w:rPr>
        <w:rFonts w:hint="default"/>
      </w:rPr>
    </w:lvl>
    <w:lvl w:ilvl="2" w:tplc="0C322120">
      <w:start w:val="1"/>
      <w:numFmt w:val="bullet"/>
      <w:lvlText w:val="•"/>
      <w:lvlJc w:val="left"/>
      <w:pPr>
        <w:ind w:left="2788" w:hanging="361"/>
      </w:pPr>
      <w:rPr>
        <w:rFonts w:hint="default"/>
      </w:rPr>
    </w:lvl>
    <w:lvl w:ilvl="3" w:tplc="4D144D3C">
      <w:start w:val="1"/>
      <w:numFmt w:val="bullet"/>
      <w:lvlText w:val="•"/>
      <w:lvlJc w:val="left"/>
      <w:pPr>
        <w:ind w:left="3772" w:hanging="361"/>
      </w:pPr>
      <w:rPr>
        <w:rFonts w:hint="default"/>
      </w:rPr>
    </w:lvl>
    <w:lvl w:ilvl="4" w:tplc="693A4D3E">
      <w:start w:val="1"/>
      <w:numFmt w:val="bullet"/>
      <w:lvlText w:val="•"/>
      <w:lvlJc w:val="left"/>
      <w:pPr>
        <w:ind w:left="4756" w:hanging="361"/>
      </w:pPr>
      <w:rPr>
        <w:rFonts w:hint="default"/>
      </w:rPr>
    </w:lvl>
    <w:lvl w:ilvl="5" w:tplc="AA9494D6">
      <w:start w:val="1"/>
      <w:numFmt w:val="bullet"/>
      <w:lvlText w:val="•"/>
      <w:lvlJc w:val="left"/>
      <w:pPr>
        <w:ind w:left="5740" w:hanging="361"/>
      </w:pPr>
      <w:rPr>
        <w:rFonts w:hint="default"/>
      </w:rPr>
    </w:lvl>
    <w:lvl w:ilvl="6" w:tplc="779E5070">
      <w:start w:val="1"/>
      <w:numFmt w:val="bullet"/>
      <w:lvlText w:val="•"/>
      <w:lvlJc w:val="left"/>
      <w:pPr>
        <w:ind w:left="6724" w:hanging="361"/>
      </w:pPr>
      <w:rPr>
        <w:rFonts w:hint="default"/>
      </w:rPr>
    </w:lvl>
    <w:lvl w:ilvl="7" w:tplc="35D8F5F4">
      <w:start w:val="1"/>
      <w:numFmt w:val="bullet"/>
      <w:lvlText w:val="•"/>
      <w:lvlJc w:val="left"/>
      <w:pPr>
        <w:ind w:left="7708" w:hanging="361"/>
      </w:pPr>
      <w:rPr>
        <w:rFonts w:hint="default"/>
      </w:rPr>
    </w:lvl>
    <w:lvl w:ilvl="8" w:tplc="3B7C7456">
      <w:start w:val="1"/>
      <w:numFmt w:val="bullet"/>
      <w:lvlText w:val="•"/>
      <w:lvlJc w:val="left"/>
      <w:pPr>
        <w:ind w:left="8692" w:hanging="361"/>
      </w:pPr>
      <w:rPr>
        <w:rFonts w:hint="default"/>
      </w:rPr>
    </w:lvl>
  </w:abstractNum>
  <w:abstractNum w:abstractNumId="16">
    <w:nsid w:val="69CF6990"/>
    <w:multiLevelType w:val="hybridMultilevel"/>
    <w:tmpl w:val="F8928C4A"/>
    <w:lvl w:ilvl="0" w:tplc="603C79C8">
      <w:start w:val="1"/>
      <w:numFmt w:val="bullet"/>
      <w:lvlText w:val=""/>
      <w:lvlJc w:val="left"/>
      <w:pPr>
        <w:ind w:left="820" w:hanging="361"/>
      </w:pPr>
      <w:rPr>
        <w:rFonts w:ascii="Symbol" w:eastAsia="Symbol" w:hAnsi="Symbol" w:hint="default"/>
        <w:sz w:val="24"/>
        <w:szCs w:val="24"/>
      </w:rPr>
    </w:lvl>
    <w:lvl w:ilvl="1" w:tplc="50682AC8">
      <w:start w:val="1"/>
      <w:numFmt w:val="bullet"/>
      <w:lvlText w:val="•"/>
      <w:lvlJc w:val="left"/>
      <w:pPr>
        <w:ind w:left="1804" w:hanging="361"/>
      </w:pPr>
      <w:rPr>
        <w:rFonts w:hint="default"/>
      </w:rPr>
    </w:lvl>
    <w:lvl w:ilvl="2" w:tplc="BF5EF3BC">
      <w:start w:val="1"/>
      <w:numFmt w:val="bullet"/>
      <w:lvlText w:val="•"/>
      <w:lvlJc w:val="left"/>
      <w:pPr>
        <w:ind w:left="2788" w:hanging="361"/>
      </w:pPr>
      <w:rPr>
        <w:rFonts w:hint="default"/>
      </w:rPr>
    </w:lvl>
    <w:lvl w:ilvl="3" w:tplc="FE580C1E">
      <w:start w:val="1"/>
      <w:numFmt w:val="bullet"/>
      <w:lvlText w:val="•"/>
      <w:lvlJc w:val="left"/>
      <w:pPr>
        <w:ind w:left="3772" w:hanging="361"/>
      </w:pPr>
      <w:rPr>
        <w:rFonts w:hint="default"/>
      </w:rPr>
    </w:lvl>
    <w:lvl w:ilvl="4" w:tplc="33F0E946">
      <w:start w:val="1"/>
      <w:numFmt w:val="bullet"/>
      <w:lvlText w:val="•"/>
      <w:lvlJc w:val="left"/>
      <w:pPr>
        <w:ind w:left="4756" w:hanging="361"/>
      </w:pPr>
      <w:rPr>
        <w:rFonts w:hint="default"/>
      </w:rPr>
    </w:lvl>
    <w:lvl w:ilvl="5" w:tplc="CD1EADB8">
      <w:start w:val="1"/>
      <w:numFmt w:val="bullet"/>
      <w:lvlText w:val="•"/>
      <w:lvlJc w:val="left"/>
      <w:pPr>
        <w:ind w:left="5740" w:hanging="361"/>
      </w:pPr>
      <w:rPr>
        <w:rFonts w:hint="default"/>
      </w:rPr>
    </w:lvl>
    <w:lvl w:ilvl="6" w:tplc="FEE8D5FC">
      <w:start w:val="1"/>
      <w:numFmt w:val="bullet"/>
      <w:lvlText w:val="•"/>
      <w:lvlJc w:val="left"/>
      <w:pPr>
        <w:ind w:left="6724" w:hanging="361"/>
      </w:pPr>
      <w:rPr>
        <w:rFonts w:hint="default"/>
      </w:rPr>
    </w:lvl>
    <w:lvl w:ilvl="7" w:tplc="BADC1586">
      <w:start w:val="1"/>
      <w:numFmt w:val="bullet"/>
      <w:lvlText w:val="•"/>
      <w:lvlJc w:val="left"/>
      <w:pPr>
        <w:ind w:left="7708" w:hanging="361"/>
      </w:pPr>
      <w:rPr>
        <w:rFonts w:hint="default"/>
      </w:rPr>
    </w:lvl>
    <w:lvl w:ilvl="8" w:tplc="035E8CA2">
      <w:start w:val="1"/>
      <w:numFmt w:val="bullet"/>
      <w:lvlText w:val="•"/>
      <w:lvlJc w:val="left"/>
      <w:pPr>
        <w:ind w:left="8692" w:hanging="361"/>
      </w:pPr>
      <w:rPr>
        <w:rFonts w:hint="default"/>
      </w:rPr>
    </w:lvl>
  </w:abstractNum>
  <w:abstractNum w:abstractNumId="17">
    <w:nsid w:val="69DB3E92"/>
    <w:multiLevelType w:val="hybridMultilevel"/>
    <w:tmpl w:val="7662FA5E"/>
    <w:lvl w:ilvl="0" w:tplc="C9A4362E">
      <w:start w:val="1"/>
      <w:numFmt w:val="upperLetter"/>
      <w:lvlText w:val="%1."/>
      <w:lvlJc w:val="left"/>
      <w:pPr>
        <w:ind w:left="720" w:hanging="360"/>
      </w:pPr>
      <w:rPr>
        <w:rFonts w:ascii="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E25F9"/>
    <w:multiLevelType w:val="hybridMultilevel"/>
    <w:tmpl w:val="DCAAF9CA"/>
    <w:lvl w:ilvl="0" w:tplc="79481D1A">
      <w:start w:val="1"/>
      <w:numFmt w:val="bullet"/>
      <w:lvlText w:val=""/>
      <w:lvlJc w:val="left"/>
      <w:pPr>
        <w:ind w:left="820" w:hanging="361"/>
      </w:pPr>
      <w:rPr>
        <w:rFonts w:ascii="Symbol" w:eastAsia="Symbol" w:hAnsi="Symbol" w:hint="default"/>
        <w:sz w:val="24"/>
        <w:szCs w:val="24"/>
      </w:rPr>
    </w:lvl>
    <w:lvl w:ilvl="1" w:tplc="F43C3756">
      <w:start w:val="1"/>
      <w:numFmt w:val="bullet"/>
      <w:lvlText w:val="•"/>
      <w:lvlJc w:val="left"/>
      <w:pPr>
        <w:ind w:left="1804" w:hanging="361"/>
      </w:pPr>
      <w:rPr>
        <w:rFonts w:hint="default"/>
      </w:rPr>
    </w:lvl>
    <w:lvl w:ilvl="2" w:tplc="5C5A6A52">
      <w:start w:val="1"/>
      <w:numFmt w:val="bullet"/>
      <w:lvlText w:val="•"/>
      <w:lvlJc w:val="left"/>
      <w:pPr>
        <w:ind w:left="2788" w:hanging="361"/>
      </w:pPr>
      <w:rPr>
        <w:rFonts w:hint="default"/>
      </w:rPr>
    </w:lvl>
    <w:lvl w:ilvl="3" w:tplc="34E8361A">
      <w:start w:val="1"/>
      <w:numFmt w:val="bullet"/>
      <w:lvlText w:val="•"/>
      <w:lvlJc w:val="left"/>
      <w:pPr>
        <w:ind w:left="3772" w:hanging="361"/>
      </w:pPr>
      <w:rPr>
        <w:rFonts w:hint="default"/>
      </w:rPr>
    </w:lvl>
    <w:lvl w:ilvl="4" w:tplc="FDD44232">
      <w:start w:val="1"/>
      <w:numFmt w:val="bullet"/>
      <w:lvlText w:val="•"/>
      <w:lvlJc w:val="left"/>
      <w:pPr>
        <w:ind w:left="4756" w:hanging="361"/>
      </w:pPr>
      <w:rPr>
        <w:rFonts w:hint="default"/>
      </w:rPr>
    </w:lvl>
    <w:lvl w:ilvl="5" w:tplc="FE9C62A0">
      <w:start w:val="1"/>
      <w:numFmt w:val="bullet"/>
      <w:lvlText w:val="•"/>
      <w:lvlJc w:val="left"/>
      <w:pPr>
        <w:ind w:left="5740" w:hanging="361"/>
      </w:pPr>
      <w:rPr>
        <w:rFonts w:hint="default"/>
      </w:rPr>
    </w:lvl>
    <w:lvl w:ilvl="6" w:tplc="14543E2A">
      <w:start w:val="1"/>
      <w:numFmt w:val="bullet"/>
      <w:lvlText w:val="•"/>
      <w:lvlJc w:val="left"/>
      <w:pPr>
        <w:ind w:left="6724" w:hanging="361"/>
      </w:pPr>
      <w:rPr>
        <w:rFonts w:hint="default"/>
      </w:rPr>
    </w:lvl>
    <w:lvl w:ilvl="7" w:tplc="2F74E752">
      <w:start w:val="1"/>
      <w:numFmt w:val="bullet"/>
      <w:lvlText w:val="•"/>
      <w:lvlJc w:val="left"/>
      <w:pPr>
        <w:ind w:left="7708" w:hanging="361"/>
      </w:pPr>
      <w:rPr>
        <w:rFonts w:hint="default"/>
      </w:rPr>
    </w:lvl>
    <w:lvl w:ilvl="8" w:tplc="C7349942">
      <w:start w:val="1"/>
      <w:numFmt w:val="bullet"/>
      <w:lvlText w:val="•"/>
      <w:lvlJc w:val="left"/>
      <w:pPr>
        <w:ind w:left="8692" w:hanging="361"/>
      </w:pPr>
      <w:rPr>
        <w:rFonts w:hint="default"/>
      </w:rPr>
    </w:lvl>
  </w:abstractNum>
  <w:abstractNum w:abstractNumId="19">
    <w:nsid w:val="6D9132E5"/>
    <w:multiLevelType w:val="hybridMultilevel"/>
    <w:tmpl w:val="8FD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34F0F"/>
    <w:multiLevelType w:val="hybridMultilevel"/>
    <w:tmpl w:val="7A7E9242"/>
    <w:lvl w:ilvl="0" w:tplc="C9A4362E">
      <w:start w:val="1"/>
      <w:numFmt w:val="upperLetter"/>
      <w:lvlText w:val="%1."/>
      <w:lvlJc w:val="left"/>
      <w:pPr>
        <w:ind w:left="720" w:hanging="360"/>
      </w:pPr>
      <w:rPr>
        <w:rFonts w:ascii="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67AFB"/>
    <w:multiLevelType w:val="multilevel"/>
    <w:tmpl w:val="7C64A110"/>
    <w:lvl w:ilvl="0">
      <w:start w:val="16"/>
      <w:numFmt w:val="lowerLetter"/>
      <w:lvlText w:val="%1"/>
      <w:lvlJc w:val="left"/>
      <w:pPr>
        <w:ind w:left="100" w:hanging="467"/>
      </w:pPr>
      <w:rPr>
        <w:rFonts w:hint="default"/>
      </w:rPr>
    </w:lvl>
    <w:lvl w:ilvl="1">
      <w:start w:val="13"/>
      <w:numFmt w:val="lowerLetter"/>
      <w:lvlText w:val="%1.%2."/>
      <w:lvlJc w:val="left"/>
      <w:pPr>
        <w:ind w:left="100" w:hanging="467"/>
      </w:pPr>
      <w:rPr>
        <w:rFonts w:ascii="Times New Roman" w:eastAsia="Times New Roman" w:hAnsi="Times New Roman" w:hint="default"/>
        <w:b/>
        <w:bCs/>
        <w:i/>
        <w:spacing w:val="-8"/>
        <w:sz w:val="24"/>
        <w:szCs w:val="24"/>
      </w:rPr>
    </w:lvl>
    <w:lvl w:ilvl="2">
      <w:start w:val="1"/>
      <w:numFmt w:val="decimal"/>
      <w:lvlText w:val="%3."/>
      <w:lvlJc w:val="left"/>
      <w:pPr>
        <w:ind w:left="820" w:hanging="361"/>
      </w:pPr>
      <w:rPr>
        <w:rFonts w:ascii="Times New Roman" w:eastAsia="Times New Roman" w:hAnsi="Times New Roman" w:hint="default"/>
        <w:sz w:val="24"/>
        <w:szCs w:val="24"/>
      </w:rPr>
    </w:lvl>
    <w:lvl w:ilvl="3">
      <w:start w:val="1"/>
      <w:numFmt w:val="bullet"/>
      <w:lvlText w:val=""/>
      <w:lvlJc w:val="left"/>
      <w:pPr>
        <w:ind w:left="1540" w:hanging="360"/>
      </w:pPr>
      <w:rPr>
        <w:rFonts w:ascii="Symbol" w:eastAsia="Symbol" w:hAnsi="Symbol" w:hint="default"/>
        <w:sz w:val="24"/>
        <w:szCs w:val="24"/>
      </w:rPr>
    </w:lvl>
    <w:lvl w:ilvl="4">
      <w:start w:val="1"/>
      <w:numFmt w:val="bullet"/>
      <w:lvlText w:val="•"/>
      <w:lvlJc w:val="left"/>
      <w:pPr>
        <w:ind w:left="3820" w:hanging="360"/>
      </w:pPr>
      <w:rPr>
        <w:rFonts w:hint="default"/>
      </w:rPr>
    </w:lvl>
    <w:lvl w:ilvl="5">
      <w:start w:val="1"/>
      <w:numFmt w:val="bullet"/>
      <w:lvlText w:val="•"/>
      <w:lvlJc w:val="left"/>
      <w:pPr>
        <w:ind w:left="4960" w:hanging="360"/>
      </w:pPr>
      <w:rPr>
        <w:rFonts w:hint="default"/>
      </w:rPr>
    </w:lvl>
    <w:lvl w:ilvl="6">
      <w:start w:val="1"/>
      <w:numFmt w:val="bullet"/>
      <w:lvlText w:val="•"/>
      <w:lvlJc w:val="left"/>
      <w:pPr>
        <w:ind w:left="6100" w:hanging="360"/>
      </w:pPr>
      <w:rPr>
        <w:rFonts w:hint="default"/>
      </w:rPr>
    </w:lvl>
    <w:lvl w:ilvl="7">
      <w:start w:val="1"/>
      <w:numFmt w:val="bullet"/>
      <w:lvlText w:val="•"/>
      <w:lvlJc w:val="left"/>
      <w:pPr>
        <w:ind w:left="7240" w:hanging="360"/>
      </w:pPr>
      <w:rPr>
        <w:rFonts w:hint="default"/>
      </w:rPr>
    </w:lvl>
    <w:lvl w:ilvl="8">
      <w:start w:val="1"/>
      <w:numFmt w:val="bullet"/>
      <w:lvlText w:val="•"/>
      <w:lvlJc w:val="left"/>
      <w:pPr>
        <w:ind w:left="8380" w:hanging="360"/>
      </w:pPr>
      <w:rPr>
        <w:rFonts w:hint="default"/>
      </w:rPr>
    </w:lvl>
  </w:abstractNum>
  <w:abstractNum w:abstractNumId="22">
    <w:nsid w:val="71B03A0B"/>
    <w:multiLevelType w:val="hybridMultilevel"/>
    <w:tmpl w:val="0F06D9FE"/>
    <w:lvl w:ilvl="0" w:tplc="95463872">
      <w:start w:val="1"/>
      <w:numFmt w:val="bullet"/>
      <w:lvlText w:val=""/>
      <w:lvlJc w:val="left"/>
      <w:pPr>
        <w:ind w:left="820" w:hanging="361"/>
      </w:pPr>
      <w:rPr>
        <w:rFonts w:ascii="Symbol" w:eastAsia="Symbol" w:hAnsi="Symbol" w:hint="default"/>
        <w:sz w:val="24"/>
        <w:szCs w:val="24"/>
      </w:rPr>
    </w:lvl>
    <w:lvl w:ilvl="1" w:tplc="E95E40D4">
      <w:start w:val="1"/>
      <w:numFmt w:val="bullet"/>
      <w:lvlText w:val="•"/>
      <w:lvlJc w:val="left"/>
      <w:pPr>
        <w:ind w:left="1804" w:hanging="361"/>
      </w:pPr>
      <w:rPr>
        <w:rFonts w:hint="default"/>
      </w:rPr>
    </w:lvl>
    <w:lvl w:ilvl="2" w:tplc="8D78CC4A">
      <w:start w:val="1"/>
      <w:numFmt w:val="bullet"/>
      <w:lvlText w:val="•"/>
      <w:lvlJc w:val="left"/>
      <w:pPr>
        <w:ind w:left="2788" w:hanging="361"/>
      </w:pPr>
      <w:rPr>
        <w:rFonts w:hint="default"/>
      </w:rPr>
    </w:lvl>
    <w:lvl w:ilvl="3" w:tplc="EB7450F2">
      <w:start w:val="1"/>
      <w:numFmt w:val="bullet"/>
      <w:lvlText w:val="•"/>
      <w:lvlJc w:val="left"/>
      <w:pPr>
        <w:ind w:left="3772" w:hanging="361"/>
      </w:pPr>
      <w:rPr>
        <w:rFonts w:hint="default"/>
      </w:rPr>
    </w:lvl>
    <w:lvl w:ilvl="4" w:tplc="E7D8CC32">
      <w:start w:val="1"/>
      <w:numFmt w:val="bullet"/>
      <w:lvlText w:val="•"/>
      <w:lvlJc w:val="left"/>
      <w:pPr>
        <w:ind w:left="4756" w:hanging="361"/>
      </w:pPr>
      <w:rPr>
        <w:rFonts w:hint="default"/>
      </w:rPr>
    </w:lvl>
    <w:lvl w:ilvl="5" w:tplc="2B32AA04">
      <w:start w:val="1"/>
      <w:numFmt w:val="bullet"/>
      <w:lvlText w:val="•"/>
      <w:lvlJc w:val="left"/>
      <w:pPr>
        <w:ind w:left="5740" w:hanging="361"/>
      </w:pPr>
      <w:rPr>
        <w:rFonts w:hint="default"/>
      </w:rPr>
    </w:lvl>
    <w:lvl w:ilvl="6" w:tplc="CF103A7A">
      <w:start w:val="1"/>
      <w:numFmt w:val="bullet"/>
      <w:lvlText w:val="•"/>
      <w:lvlJc w:val="left"/>
      <w:pPr>
        <w:ind w:left="6724" w:hanging="361"/>
      </w:pPr>
      <w:rPr>
        <w:rFonts w:hint="default"/>
      </w:rPr>
    </w:lvl>
    <w:lvl w:ilvl="7" w:tplc="EB189CA4">
      <w:start w:val="1"/>
      <w:numFmt w:val="bullet"/>
      <w:lvlText w:val="•"/>
      <w:lvlJc w:val="left"/>
      <w:pPr>
        <w:ind w:left="7708" w:hanging="361"/>
      </w:pPr>
      <w:rPr>
        <w:rFonts w:hint="default"/>
      </w:rPr>
    </w:lvl>
    <w:lvl w:ilvl="8" w:tplc="ACC6BE56">
      <w:start w:val="1"/>
      <w:numFmt w:val="bullet"/>
      <w:lvlText w:val="•"/>
      <w:lvlJc w:val="left"/>
      <w:pPr>
        <w:ind w:left="8692" w:hanging="361"/>
      </w:pPr>
      <w:rPr>
        <w:rFonts w:hint="default"/>
      </w:rPr>
    </w:lvl>
  </w:abstractNum>
  <w:abstractNum w:abstractNumId="23">
    <w:nsid w:val="75F87DCE"/>
    <w:multiLevelType w:val="hybridMultilevel"/>
    <w:tmpl w:val="4156D334"/>
    <w:lvl w:ilvl="0" w:tplc="C9A4362E">
      <w:start w:val="1"/>
      <w:numFmt w:val="upperLetter"/>
      <w:lvlText w:val="%1."/>
      <w:lvlJc w:val="left"/>
      <w:pPr>
        <w:ind w:left="720" w:hanging="360"/>
      </w:pPr>
      <w:rPr>
        <w:rFonts w:ascii="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57646"/>
    <w:multiLevelType w:val="hybridMultilevel"/>
    <w:tmpl w:val="8D64B05A"/>
    <w:lvl w:ilvl="0" w:tplc="731A2666">
      <w:start w:val="1"/>
      <w:numFmt w:val="upperLetter"/>
      <w:lvlText w:val="%1."/>
      <w:lvlJc w:val="left"/>
      <w:pPr>
        <w:ind w:left="720" w:hanging="360"/>
      </w:pPr>
      <w:rPr>
        <w:rFonts w:ascii="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747590"/>
    <w:multiLevelType w:val="hybridMultilevel"/>
    <w:tmpl w:val="F096444C"/>
    <w:lvl w:ilvl="0" w:tplc="6BD2C97E">
      <w:start w:val="1"/>
      <w:numFmt w:val="bullet"/>
      <w:lvlText w:val=""/>
      <w:lvlJc w:val="left"/>
      <w:pPr>
        <w:ind w:left="1180" w:hanging="361"/>
      </w:pPr>
      <w:rPr>
        <w:rFonts w:ascii="Symbol" w:eastAsia="Symbol" w:hAnsi="Symbol" w:hint="default"/>
        <w:sz w:val="24"/>
        <w:szCs w:val="24"/>
      </w:rPr>
    </w:lvl>
    <w:lvl w:ilvl="1" w:tplc="A506877E">
      <w:start w:val="1"/>
      <w:numFmt w:val="bullet"/>
      <w:lvlText w:val="•"/>
      <w:lvlJc w:val="left"/>
      <w:pPr>
        <w:ind w:left="2164" w:hanging="361"/>
      </w:pPr>
      <w:rPr>
        <w:rFonts w:hint="default"/>
      </w:rPr>
    </w:lvl>
    <w:lvl w:ilvl="2" w:tplc="7E6A1312">
      <w:start w:val="1"/>
      <w:numFmt w:val="bullet"/>
      <w:lvlText w:val="•"/>
      <w:lvlJc w:val="left"/>
      <w:pPr>
        <w:ind w:left="3148" w:hanging="361"/>
      </w:pPr>
      <w:rPr>
        <w:rFonts w:hint="default"/>
      </w:rPr>
    </w:lvl>
    <w:lvl w:ilvl="3" w:tplc="182EFCCE">
      <w:start w:val="1"/>
      <w:numFmt w:val="bullet"/>
      <w:lvlText w:val="•"/>
      <w:lvlJc w:val="left"/>
      <w:pPr>
        <w:ind w:left="4132" w:hanging="361"/>
      </w:pPr>
      <w:rPr>
        <w:rFonts w:hint="default"/>
      </w:rPr>
    </w:lvl>
    <w:lvl w:ilvl="4" w:tplc="17F80E74">
      <w:start w:val="1"/>
      <w:numFmt w:val="bullet"/>
      <w:lvlText w:val="•"/>
      <w:lvlJc w:val="left"/>
      <w:pPr>
        <w:ind w:left="5116" w:hanging="361"/>
      </w:pPr>
      <w:rPr>
        <w:rFonts w:hint="default"/>
      </w:rPr>
    </w:lvl>
    <w:lvl w:ilvl="5" w:tplc="F914F6DE">
      <w:start w:val="1"/>
      <w:numFmt w:val="bullet"/>
      <w:lvlText w:val="•"/>
      <w:lvlJc w:val="left"/>
      <w:pPr>
        <w:ind w:left="6100" w:hanging="361"/>
      </w:pPr>
      <w:rPr>
        <w:rFonts w:hint="default"/>
      </w:rPr>
    </w:lvl>
    <w:lvl w:ilvl="6" w:tplc="35682666">
      <w:start w:val="1"/>
      <w:numFmt w:val="bullet"/>
      <w:lvlText w:val="•"/>
      <w:lvlJc w:val="left"/>
      <w:pPr>
        <w:ind w:left="7084" w:hanging="361"/>
      </w:pPr>
      <w:rPr>
        <w:rFonts w:hint="default"/>
      </w:rPr>
    </w:lvl>
    <w:lvl w:ilvl="7" w:tplc="98B045F2">
      <w:start w:val="1"/>
      <w:numFmt w:val="bullet"/>
      <w:lvlText w:val="•"/>
      <w:lvlJc w:val="left"/>
      <w:pPr>
        <w:ind w:left="8068" w:hanging="361"/>
      </w:pPr>
      <w:rPr>
        <w:rFonts w:hint="default"/>
      </w:rPr>
    </w:lvl>
    <w:lvl w:ilvl="8" w:tplc="A73AD75E">
      <w:start w:val="1"/>
      <w:numFmt w:val="bullet"/>
      <w:lvlText w:val="•"/>
      <w:lvlJc w:val="left"/>
      <w:pPr>
        <w:ind w:left="9052" w:hanging="361"/>
      </w:pPr>
      <w:rPr>
        <w:rFonts w:hint="default"/>
      </w:rPr>
    </w:lvl>
  </w:abstractNum>
  <w:abstractNum w:abstractNumId="26">
    <w:nsid w:val="7E7113F3"/>
    <w:multiLevelType w:val="multilevel"/>
    <w:tmpl w:val="3118DD68"/>
    <w:lvl w:ilvl="0">
      <w:start w:val="16"/>
      <w:numFmt w:val="lowerLetter"/>
      <w:lvlText w:val="%1"/>
      <w:lvlJc w:val="left"/>
      <w:pPr>
        <w:ind w:left="100" w:hanging="467"/>
      </w:pPr>
      <w:rPr>
        <w:rFonts w:hint="default"/>
      </w:rPr>
    </w:lvl>
    <w:lvl w:ilvl="1">
      <w:start w:val="13"/>
      <w:numFmt w:val="lowerLetter"/>
      <w:lvlText w:val="%1.%2."/>
      <w:lvlJc w:val="left"/>
      <w:pPr>
        <w:ind w:left="100" w:hanging="467"/>
      </w:pPr>
      <w:rPr>
        <w:rFonts w:ascii="Times New Roman" w:eastAsia="Times New Roman" w:hAnsi="Times New Roman" w:hint="default"/>
        <w:b/>
        <w:bCs/>
        <w:i/>
        <w:spacing w:val="-8"/>
        <w:sz w:val="24"/>
        <w:szCs w:val="24"/>
      </w:rPr>
    </w:lvl>
    <w:lvl w:ilvl="2">
      <w:start w:val="1"/>
      <w:numFmt w:val="decimal"/>
      <w:lvlText w:val="%3."/>
      <w:lvlJc w:val="left"/>
      <w:pPr>
        <w:ind w:left="820" w:hanging="361"/>
      </w:pPr>
      <w:rPr>
        <w:rFonts w:ascii="Times New Roman" w:eastAsia="Times New Roman" w:hAnsi="Times New Roman" w:hint="default"/>
        <w:sz w:val="24"/>
        <w:szCs w:val="24"/>
      </w:rPr>
    </w:lvl>
    <w:lvl w:ilvl="3">
      <w:start w:val="1"/>
      <w:numFmt w:val="bullet"/>
      <w:lvlText w:val=""/>
      <w:lvlJc w:val="left"/>
      <w:pPr>
        <w:ind w:left="1540" w:hanging="360"/>
      </w:pPr>
      <w:rPr>
        <w:rFonts w:ascii="Symbol" w:eastAsia="Symbol" w:hAnsi="Symbol" w:hint="default"/>
        <w:sz w:val="24"/>
        <w:szCs w:val="24"/>
      </w:rPr>
    </w:lvl>
    <w:lvl w:ilvl="4">
      <w:start w:val="1"/>
      <w:numFmt w:val="bullet"/>
      <w:lvlText w:val="•"/>
      <w:lvlJc w:val="left"/>
      <w:pPr>
        <w:ind w:left="3820" w:hanging="360"/>
      </w:pPr>
      <w:rPr>
        <w:rFonts w:hint="default"/>
      </w:rPr>
    </w:lvl>
    <w:lvl w:ilvl="5">
      <w:start w:val="1"/>
      <w:numFmt w:val="bullet"/>
      <w:lvlText w:val="•"/>
      <w:lvlJc w:val="left"/>
      <w:pPr>
        <w:ind w:left="4960" w:hanging="360"/>
      </w:pPr>
      <w:rPr>
        <w:rFonts w:hint="default"/>
      </w:rPr>
    </w:lvl>
    <w:lvl w:ilvl="6">
      <w:start w:val="1"/>
      <w:numFmt w:val="bullet"/>
      <w:lvlText w:val="•"/>
      <w:lvlJc w:val="left"/>
      <w:pPr>
        <w:ind w:left="6100" w:hanging="360"/>
      </w:pPr>
      <w:rPr>
        <w:rFonts w:hint="default"/>
      </w:rPr>
    </w:lvl>
    <w:lvl w:ilvl="7">
      <w:start w:val="1"/>
      <w:numFmt w:val="bullet"/>
      <w:lvlText w:val="•"/>
      <w:lvlJc w:val="left"/>
      <w:pPr>
        <w:ind w:left="7240" w:hanging="360"/>
      </w:pPr>
      <w:rPr>
        <w:rFonts w:hint="default"/>
      </w:rPr>
    </w:lvl>
    <w:lvl w:ilvl="8">
      <w:start w:val="1"/>
      <w:numFmt w:val="bullet"/>
      <w:lvlText w:val="•"/>
      <w:lvlJc w:val="left"/>
      <w:pPr>
        <w:ind w:left="8380" w:hanging="360"/>
      </w:pPr>
      <w:rPr>
        <w:rFonts w:hint="default"/>
      </w:rPr>
    </w:lvl>
  </w:abstractNum>
  <w:num w:numId="1">
    <w:abstractNumId w:val="15"/>
  </w:num>
  <w:num w:numId="2">
    <w:abstractNumId w:val="11"/>
  </w:num>
  <w:num w:numId="3">
    <w:abstractNumId w:val="18"/>
  </w:num>
  <w:num w:numId="4">
    <w:abstractNumId w:val="26"/>
  </w:num>
  <w:num w:numId="5">
    <w:abstractNumId w:val="22"/>
  </w:num>
  <w:num w:numId="6">
    <w:abstractNumId w:val="10"/>
  </w:num>
  <w:num w:numId="7">
    <w:abstractNumId w:val="12"/>
  </w:num>
  <w:num w:numId="8">
    <w:abstractNumId w:val="1"/>
  </w:num>
  <w:num w:numId="9">
    <w:abstractNumId w:val="8"/>
  </w:num>
  <w:num w:numId="10">
    <w:abstractNumId w:val="25"/>
  </w:num>
  <w:num w:numId="11">
    <w:abstractNumId w:val="21"/>
  </w:num>
  <w:num w:numId="12">
    <w:abstractNumId w:val="16"/>
  </w:num>
  <w:num w:numId="13">
    <w:abstractNumId w:val="13"/>
  </w:num>
  <w:num w:numId="14">
    <w:abstractNumId w:val="0"/>
  </w:num>
  <w:num w:numId="15">
    <w:abstractNumId w:val="3"/>
  </w:num>
  <w:num w:numId="16">
    <w:abstractNumId w:val="4"/>
  </w:num>
  <w:num w:numId="17">
    <w:abstractNumId w:val="7"/>
  </w:num>
  <w:num w:numId="18">
    <w:abstractNumId w:val="6"/>
  </w:num>
  <w:num w:numId="19">
    <w:abstractNumId w:val="9"/>
  </w:num>
  <w:num w:numId="20">
    <w:abstractNumId w:val="5"/>
  </w:num>
  <w:num w:numId="21">
    <w:abstractNumId w:val="24"/>
  </w:num>
  <w:num w:numId="22">
    <w:abstractNumId w:val="17"/>
  </w:num>
  <w:num w:numId="23">
    <w:abstractNumId w:val="20"/>
  </w:num>
  <w:num w:numId="24">
    <w:abstractNumId w:val="14"/>
  </w:num>
  <w:num w:numId="25">
    <w:abstractNumId w:val="2"/>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83"/>
    <w:rsid w:val="00035BBB"/>
    <w:rsid w:val="00042B9A"/>
    <w:rsid w:val="0005382D"/>
    <w:rsid w:val="000820E9"/>
    <w:rsid w:val="000936A6"/>
    <w:rsid w:val="00094573"/>
    <w:rsid w:val="000970BB"/>
    <w:rsid w:val="00103515"/>
    <w:rsid w:val="001314BE"/>
    <w:rsid w:val="0014476C"/>
    <w:rsid w:val="00177F4E"/>
    <w:rsid w:val="00182D9F"/>
    <w:rsid w:val="00186786"/>
    <w:rsid w:val="001B665F"/>
    <w:rsid w:val="00244B14"/>
    <w:rsid w:val="002A5040"/>
    <w:rsid w:val="002E6D4C"/>
    <w:rsid w:val="003126A3"/>
    <w:rsid w:val="00317BBC"/>
    <w:rsid w:val="00332CE9"/>
    <w:rsid w:val="00334266"/>
    <w:rsid w:val="00355DA8"/>
    <w:rsid w:val="003920D8"/>
    <w:rsid w:val="00397B98"/>
    <w:rsid w:val="00397FFE"/>
    <w:rsid w:val="003A6EEF"/>
    <w:rsid w:val="003B75B4"/>
    <w:rsid w:val="00404E3F"/>
    <w:rsid w:val="00424EEB"/>
    <w:rsid w:val="0042525D"/>
    <w:rsid w:val="00466FBF"/>
    <w:rsid w:val="00473A0C"/>
    <w:rsid w:val="004C0E76"/>
    <w:rsid w:val="00500050"/>
    <w:rsid w:val="00506DED"/>
    <w:rsid w:val="00512C38"/>
    <w:rsid w:val="005133FC"/>
    <w:rsid w:val="00524FFF"/>
    <w:rsid w:val="0053003C"/>
    <w:rsid w:val="00530BF8"/>
    <w:rsid w:val="005329C7"/>
    <w:rsid w:val="0054507A"/>
    <w:rsid w:val="00565D4B"/>
    <w:rsid w:val="00573414"/>
    <w:rsid w:val="0058150C"/>
    <w:rsid w:val="005C33C2"/>
    <w:rsid w:val="005C3421"/>
    <w:rsid w:val="005C5F37"/>
    <w:rsid w:val="00606BBC"/>
    <w:rsid w:val="00686CDF"/>
    <w:rsid w:val="006A27AB"/>
    <w:rsid w:val="006C55EA"/>
    <w:rsid w:val="006D2038"/>
    <w:rsid w:val="006E2443"/>
    <w:rsid w:val="00725920"/>
    <w:rsid w:val="00757C36"/>
    <w:rsid w:val="00796AFA"/>
    <w:rsid w:val="00816B46"/>
    <w:rsid w:val="00832AC5"/>
    <w:rsid w:val="00891EE6"/>
    <w:rsid w:val="00894E53"/>
    <w:rsid w:val="008E32BE"/>
    <w:rsid w:val="008E37EE"/>
    <w:rsid w:val="008E4774"/>
    <w:rsid w:val="008F0D2A"/>
    <w:rsid w:val="00907D23"/>
    <w:rsid w:val="00925322"/>
    <w:rsid w:val="00930A07"/>
    <w:rsid w:val="00940B4A"/>
    <w:rsid w:val="009A1A65"/>
    <w:rsid w:val="009F6D4F"/>
    <w:rsid w:val="00A72920"/>
    <w:rsid w:val="00A96F59"/>
    <w:rsid w:val="00AD1713"/>
    <w:rsid w:val="00AD5FBB"/>
    <w:rsid w:val="00B33409"/>
    <w:rsid w:val="00B51C5D"/>
    <w:rsid w:val="00B63161"/>
    <w:rsid w:val="00B76E92"/>
    <w:rsid w:val="00B8694B"/>
    <w:rsid w:val="00B86B19"/>
    <w:rsid w:val="00B97D67"/>
    <w:rsid w:val="00BC34AE"/>
    <w:rsid w:val="00BF0E26"/>
    <w:rsid w:val="00BF4296"/>
    <w:rsid w:val="00C03BCB"/>
    <w:rsid w:val="00C33EEB"/>
    <w:rsid w:val="00C64012"/>
    <w:rsid w:val="00C908CA"/>
    <w:rsid w:val="00CA4EFC"/>
    <w:rsid w:val="00CA5217"/>
    <w:rsid w:val="00CC5179"/>
    <w:rsid w:val="00D046E7"/>
    <w:rsid w:val="00D144E4"/>
    <w:rsid w:val="00D3168C"/>
    <w:rsid w:val="00D82ECC"/>
    <w:rsid w:val="00DB5FD0"/>
    <w:rsid w:val="00DD1CAD"/>
    <w:rsid w:val="00DD2BD4"/>
    <w:rsid w:val="00DE4087"/>
    <w:rsid w:val="00DE68CF"/>
    <w:rsid w:val="00DF0C9B"/>
    <w:rsid w:val="00E01DC0"/>
    <w:rsid w:val="00E25B0F"/>
    <w:rsid w:val="00E3262B"/>
    <w:rsid w:val="00E44899"/>
    <w:rsid w:val="00E53C5C"/>
    <w:rsid w:val="00E865A2"/>
    <w:rsid w:val="00E96D31"/>
    <w:rsid w:val="00EA6491"/>
    <w:rsid w:val="00EC055B"/>
    <w:rsid w:val="00ED4009"/>
    <w:rsid w:val="00EE5583"/>
    <w:rsid w:val="00F366F2"/>
    <w:rsid w:val="00F435C7"/>
    <w:rsid w:val="00F62DE8"/>
    <w:rsid w:val="00F63E66"/>
    <w:rsid w:val="00F71B82"/>
    <w:rsid w:val="00F85A0B"/>
    <w:rsid w:val="00FA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61C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8"/>
      <w:szCs w:val="28"/>
    </w:rPr>
  </w:style>
  <w:style w:type="paragraph" w:styleId="Heading2">
    <w:name w:val="heading 2"/>
    <w:basedOn w:val="Normal"/>
    <w:uiPriority w:val="1"/>
    <w:qFormat/>
    <w:pPr>
      <w:ind w:left="229"/>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1"/>
    <w:unhideWhenUsed/>
    <w:qFormat/>
    <w:rsid w:val="00F366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40B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B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66F2"/>
    <w:rPr>
      <w:rFonts w:asciiTheme="majorHAnsi" w:eastAsiaTheme="majorEastAsia" w:hAnsiTheme="majorHAnsi" w:cstheme="majorBidi"/>
      <w:color w:val="243F60" w:themeColor="accent1" w:themeShade="7F"/>
      <w:sz w:val="24"/>
      <w:szCs w:val="24"/>
    </w:rPr>
  </w:style>
  <w:style w:type="paragraph" w:styleId="TOC1">
    <w:name w:val="toc 1"/>
    <w:basedOn w:val="Normal"/>
    <w:uiPriority w:val="1"/>
    <w:qFormat/>
    <w:pPr>
      <w:spacing w:before="275"/>
      <w:ind w:left="160"/>
    </w:pPr>
    <w:rPr>
      <w:rFonts w:ascii="Times New Roman" w:eastAsia="Times New Roman" w:hAnsi="Times New Roman"/>
      <w:sz w:val="28"/>
      <w:szCs w:val="28"/>
    </w:rPr>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2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9A"/>
    <w:rPr>
      <w:rFonts w:ascii="Segoe UI" w:hAnsi="Segoe UI" w:cs="Segoe UI"/>
      <w:sz w:val="18"/>
      <w:szCs w:val="18"/>
    </w:rPr>
  </w:style>
  <w:style w:type="character" w:styleId="CommentReference">
    <w:name w:val="annotation reference"/>
    <w:basedOn w:val="DefaultParagraphFont"/>
    <w:uiPriority w:val="99"/>
    <w:semiHidden/>
    <w:unhideWhenUsed/>
    <w:rsid w:val="00606BBC"/>
    <w:rPr>
      <w:sz w:val="16"/>
      <w:szCs w:val="16"/>
    </w:rPr>
  </w:style>
  <w:style w:type="paragraph" w:styleId="CommentText">
    <w:name w:val="annotation text"/>
    <w:basedOn w:val="Normal"/>
    <w:link w:val="CommentTextChar"/>
    <w:uiPriority w:val="99"/>
    <w:semiHidden/>
    <w:unhideWhenUsed/>
    <w:rsid w:val="00606BBC"/>
    <w:rPr>
      <w:sz w:val="20"/>
      <w:szCs w:val="20"/>
    </w:rPr>
  </w:style>
  <w:style w:type="character" w:customStyle="1" w:styleId="CommentTextChar">
    <w:name w:val="Comment Text Char"/>
    <w:basedOn w:val="DefaultParagraphFont"/>
    <w:link w:val="CommentText"/>
    <w:uiPriority w:val="99"/>
    <w:semiHidden/>
    <w:rsid w:val="00606BBC"/>
    <w:rPr>
      <w:sz w:val="20"/>
      <w:szCs w:val="20"/>
    </w:rPr>
  </w:style>
  <w:style w:type="character" w:styleId="Hyperlink">
    <w:name w:val="Hyperlink"/>
    <w:basedOn w:val="DefaultParagraphFont"/>
    <w:uiPriority w:val="99"/>
    <w:unhideWhenUsed/>
    <w:rsid w:val="00606BBC"/>
    <w:rPr>
      <w:color w:val="0000FF" w:themeColor="hyperlink"/>
      <w:u w:val="single"/>
    </w:rPr>
  </w:style>
  <w:style w:type="paragraph" w:styleId="Header">
    <w:name w:val="header"/>
    <w:basedOn w:val="Normal"/>
    <w:link w:val="HeaderChar"/>
    <w:unhideWhenUsed/>
    <w:rsid w:val="00CA5217"/>
    <w:pPr>
      <w:tabs>
        <w:tab w:val="center" w:pos="4680"/>
        <w:tab w:val="right" w:pos="9360"/>
      </w:tabs>
    </w:pPr>
  </w:style>
  <w:style w:type="character" w:customStyle="1" w:styleId="HeaderChar">
    <w:name w:val="Header Char"/>
    <w:basedOn w:val="DefaultParagraphFont"/>
    <w:link w:val="Header"/>
    <w:uiPriority w:val="99"/>
    <w:rsid w:val="00CA5217"/>
  </w:style>
  <w:style w:type="paragraph" w:styleId="Footer">
    <w:name w:val="footer"/>
    <w:basedOn w:val="Normal"/>
    <w:link w:val="FooterChar"/>
    <w:uiPriority w:val="99"/>
    <w:unhideWhenUsed/>
    <w:rsid w:val="00CA5217"/>
    <w:pPr>
      <w:tabs>
        <w:tab w:val="center" w:pos="4680"/>
        <w:tab w:val="right" w:pos="9360"/>
      </w:tabs>
    </w:pPr>
  </w:style>
  <w:style w:type="character" w:customStyle="1" w:styleId="FooterChar">
    <w:name w:val="Footer Char"/>
    <w:basedOn w:val="DefaultParagraphFont"/>
    <w:link w:val="Footer"/>
    <w:uiPriority w:val="99"/>
    <w:rsid w:val="00CA5217"/>
  </w:style>
  <w:style w:type="character" w:customStyle="1" w:styleId="Mention">
    <w:name w:val="Mention"/>
    <w:basedOn w:val="DefaultParagraphFont"/>
    <w:uiPriority w:val="99"/>
    <w:semiHidden/>
    <w:unhideWhenUsed/>
    <w:rsid w:val="00B76E92"/>
    <w:rPr>
      <w:color w:val="2B579A"/>
      <w:shd w:val="clear" w:color="auto" w:fill="E6E6E6"/>
    </w:rPr>
  </w:style>
  <w:style w:type="character" w:customStyle="1" w:styleId="Heading4Char">
    <w:name w:val="Heading 4 Char"/>
    <w:basedOn w:val="DefaultParagraphFont"/>
    <w:link w:val="Heading4"/>
    <w:uiPriority w:val="9"/>
    <w:semiHidden/>
    <w:rsid w:val="00940B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B4A"/>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17B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8"/>
      <w:szCs w:val="28"/>
    </w:rPr>
  </w:style>
  <w:style w:type="paragraph" w:styleId="Heading2">
    <w:name w:val="heading 2"/>
    <w:basedOn w:val="Normal"/>
    <w:uiPriority w:val="1"/>
    <w:qFormat/>
    <w:pPr>
      <w:ind w:left="229"/>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1"/>
    <w:unhideWhenUsed/>
    <w:qFormat/>
    <w:rsid w:val="00F366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40B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B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66F2"/>
    <w:rPr>
      <w:rFonts w:asciiTheme="majorHAnsi" w:eastAsiaTheme="majorEastAsia" w:hAnsiTheme="majorHAnsi" w:cstheme="majorBidi"/>
      <w:color w:val="243F60" w:themeColor="accent1" w:themeShade="7F"/>
      <w:sz w:val="24"/>
      <w:szCs w:val="24"/>
    </w:rPr>
  </w:style>
  <w:style w:type="paragraph" w:styleId="TOC1">
    <w:name w:val="toc 1"/>
    <w:basedOn w:val="Normal"/>
    <w:uiPriority w:val="1"/>
    <w:qFormat/>
    <w:pPr>
      <w:spacing w:before="275"/>
      <w:ind w:left="160"/>
    </w:pPr>
    <w:rPr>
      <w:rFonts w:ascii="Times New Roman" w:eastAsia="Times New Roman" w:hAnsi="Times New Roman"/>
      <w:sz w:val="28"/>
      <w:szCs w:val="28"/>
    </w:rPr>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2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9A"/>
    <w:rPr>
      <w:rFonts w:ascii="Segoe UI" w:hAnsi="Segoe UI" w:cs="Segoe UI"/>
      <w:sz w:val="18"/>
      <w:szCs w:val="18"/>
    </w:rPr>
  </w:style>
  <w:style w:type="character" w:styleId="CommentReference">
    <w:name w:val="annotation reference"/>
    <w:basedOn w:val="DefaultParagraphFont"/>
    <w:uiPriority w:val="99"/>
    <w:semiHidden/>
    <w:unhideWhenUsed/>
    <w:rsid w:val="00606BBC"/>
    <w:rPr>
      <w:sz w:val="16"/>
      <w:szCs w:val="16"/>
    </w:rPr>
  </w:style>
  <w:style w:type="paragraph" w:styleId="CommentText">
    <w:name w:val="annotation text"/>
    <w:basedOn w:val="Normal"/>
    <w:link w:val="CommentTextChar"/>
    <w:uiPriority w:val="99"/>
    <w:semiHidden/>
    <w:unhideWhenUsed/>
    <w:rsid w:val="00606BBC"/>
    <w:rPr>
      <w:sz w:val="20"/>
      <w:szCs w:val="20"/>
    </w:rPr>
  </w:style>
  <w:style w:type="character" w:customStyle="1" w:styleId="CommentTextChar">
    <w:name w:val="Comment Text Char"/>
    <w:basedOn w:val="DefaultParagraphFont"/>
    <w:link w:val="CommentText"/>
    <w:uiPriority w:val="99"/>
    <w:semiHidden/>
    <w:rsid w:val="00606BBC"/>
    <w:rPr>
      <w:sz w:val="20"/>
      <w:szCs w:val="20"/>
    </w:rPr>
  </w:style>
  <w:style w:type="character" w:styleId="Hyperlink">
    <w:name w:val="Hyperlink"/>
    <w:basedOn w:val="DefaultParagraphFont"/>
    <w:uiPriority w:val="99"/>
    <w:unhideWhenUsed/>
    <w:rsid w:val="00606BBC"/>
    <w:rPr>
      <w:color w:val="0000FF" w:themeColor="hyperlink"/>
      <w:u w:val="single"/>
    </w:rPr>
  </w:style>
  <w:style w:type="paragraph" w:styleId="Header">
    <w:name w:val="header"/>
    <w:basedOn w:val="Normal"/>
    <w:link w:val="HeaderChar"/>
    <w:unhideWhenUsed/>
    <w:rsid w:val="00CA5217"/>
    <w:pPr>
      <w:tabs>
        <w:tab w:val="center" w:pos="4680"/>
        <w:tab w:val="right" w:pos="9360"/>
      </w:tabs>
    </w:pPr>
  </w:style>
  <w:style w:type="character" w:customStyle="1" w:styleId="HeaderChar">
    <w:name w:val="Header Char"/>
    <w:basedOn w:val="DefaultParagraphFont"/>
    <w:link w:val="Header"/>
    <w:uiPriority w:val="99"/>
    <w:rsid w:val="00CA5217"/>
  </w:style>
  <w:style w:type="paragraph" w:styleId="Footer">
    <w:name w:val="footer"/>
    <w:basedOn w:val="Normal"/>
    <w:link w:val="FooterChar"/>
    <w:uiPriority w:val="99"/>
    <w:unhideWhenUsed/>
    <w:rsid w:val="00CA5217"/>
    <w:pPr>
      <w:tabs>
        <w:tab w:val="center" w:pos="4680"/>
        <w:tab w:val="right" w:pos="9360"/>
      </w:tabs>
    </w:pPr>
  </w:style>
  <w:style w:type="character" w:customStyle="1" w:styleId="FooterChar">
    <w:name w:val="Footer Char"/>
    <w:basedOn w:val="DefaultParagraphFont"/>
    <w:link w:val="Footer"/>
    <w:uiPriority w:val="99"/>
    <w:rsid w:val="00CA5217"/>
  </w:style>
  <w:style w:type="character" w:customStyle="1" w:styleId="Mention">
    <w:name w:val="Mention"/>
    <w:basedOn w:val="DefaultParagraphFont"/>
    <w:uiPriority w:val="99"/>
    <w:semiHidden/>
    <w:unhideWhenUsed/>
    <w:rsid w:val="00B76E92"/>
    <w:rPr>
      <w:color w:val="2B579A"/>
      <w:shd w:val="clear" w:color="auto" w:fill="E6E6E6"/>
    </w:rPr>
  </w:style>
  <w:style w:type="character" w:customStyle="1" w:styleId="Heading4Char">
    <w:name w:val="Heading 4 Char"/>
    <w:basedOn w:val="DefaultParagraphFont"/>
    <w:link w:val="Heading4"/>
    <w:uiPriority w:val="9"/>
    <w:semiHidden/>
    <w:rsid w:val="00940B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B4A"/>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17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hhs.nv.gov/grants" TargetMode="External"/><Relationship Id="rId13" Type="http://schemas.openxmlformats.org/officeDocument/2006/relationships/hyperlink" Target="mailto:gsulhoff@dhhs.nv.gov?subject=RSVP%20-%20PG%20RFA%20Orientation%20Webina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Sulhoff@dhhs.nv.gov?subject=Question%20-%20Online%20Appli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hhs.nv.gov/Grants/" TargetMode="External"/><Relationship Id="rId5" Type="http://schemas.openxmlformats.org/officeDocument/2006/relationships/webSettings" Target="webSettings.xml"/><Relationship Id="rId15" Type="http://schemas.openxmlformats.org/officeDocument/2006/relationships/hyperlink" Target="https://www.gsa.gov/portal/category/26429" TargetMode="External"/><Relationship Id="rId10" Type="http://schemas.openxmlformats.org/officeDocument/2006/relationships/hyperlink" Target="mailto:GMU@dhhs.nv.gov?subject=Question%20-%20PG%20RFA%20(Prevention)" TargetMode="External"/><Relationship Id="rId4" Type="http://schemas.openxmlformats.org/officeDocument/2006/relationships/settings" Target="settings.xml"/><Relationship Id="rId9" Type="http://schemas.openxmlformats.org/officeDocument/2006/relationships/hyperlink" Target="http://dhhs.nv.gov/uploadedFiles/dhhs.nv.gov/content/Programs/Grants/Programs/Problem_Gambling/PGStrategicPlan2017-2019v62316.pdf" TargetMode="External"/><Relationship Id="rId14" Type="http://schemas.openxmlformats.org/officeDocument/2006/relationships/hyperlink" Target="mailto:gsulhoff@dhhs.nv.gov?subject=Question%20-%20Online%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17</Pages>
  <Words>5109</Words>
  <Characters>29123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SUBSTANCE ABUSE TREATMENT SERVICES</vt:lpstr>
    </vt:vector>
  </TitlesOfParts>
  <Company>Microsoft</Company>
  <LinksUpToDate>false</LinksUpToDate>
  <CharactersWithSpaces>34164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TREATMENT SERVICES</dc:title>
  <dc:creator>Dean</dc:creator>
  <cp:lastModifiedBy>Gloria Sulhoff</cp:lastModifiedBy>
  <cp:revision>17</cp:revision>
  <cp:lastPrinted>2017-02-07T20:00:00Z</cp:lastPrinted>
  <dcterms:created xsi:type="dcterms:W3CDTF">2017-02-01T20:27:00Z</dcterms:created>
  <dcterms:modified xsi:type="dcterms:W3CDTF">2017-02-15T16:59:00Z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LastSaved">
    <vt:filetime>2017-01-09T00:00:00Z</vt:filetime>
  </property>
  <property fmtid="{D5CDD505-2E9C-101B-9397-08002B2CF9AE}" pid="4" name="_MarkAsFinal">
    <vt:bool>true</vt:bool>
  </property>
</Properties>
</file>